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08" w:rsidRPr="000E65DB" w:rsidRDefault="00801D08" w:rsidP="000E65DB">
      <w:pPr>
        <w:tabs>
          <w:tab w:val="center" w:pos="5457"/>
          <w:tab w:val="right" w:pos="10205"/>
        </w:tabs>
        <w:ind w:firstLine="709"/>
        <w:jc w:val="center"/>
        <w:rPr>
          <w:rFonts w:cs="Times New Roman"/>
          <w:b/>
          <w:sz w:val="20"/>
          <w:szCs w:val="20"/>
        </w:rPr>
      </w:pPr>
      <w:r w:rsidRPr="000E65DB">
        <w:rPr>
          <w:rFonts w:cs="Times New Roman"/>
          <w:b/>
          <w:sz w:val="20"/>
          <w:szCs w:val="20"/>
        </w:rPr>
        <w:t>ГОСУДАРСТВЕННОЕ БЮДЖЕТНОЕ УЧРЕЖДЕНИЕ КУЛЬТУРЫ</w:t>
      </w:r>
    </w:p>
    <w:p w:rsidR="00801D08" w:rsidRPr="000E65DB" w:rsidRDefault="00801D08" w:rsidP="00521840">
      <w:pPr>
        <w:pBdr>
          <w:bottom w:val="single" w:sz="12" w:space="1" w:color="auto"/>
        </w:pBdr>
        <w:ind w:firstLine="709"/>
        <w:jc w:val="center"/>
        <w:rPr>
          <w:rFonts w:cs="Times New Roman"/>
          <w:b/>
          <w:sz w:val="28"/>
          <w:szCs w:val="28"/>
        </w:rPr>
      </w:pPr>
      <w:r w:rsidRPr="000E65DB">
        <w:rPr>
          <w:rFonts w:cs="Times New Roman"/>
          <w:b/>
          <w:sz w:val="28"/>
          <w:szCs w:val="28"/>
        </w:rPr>
        <w:t xml:space="preserve">«Калининградская областная </w:t>
      </w:r>
      <w:r w:rsidR="008F4CD0" w:rsidRPr="000E65DB">
        <w:rPr>
          <w:rFonts w:cs="Times New Roman"/>
          <w:b/>
          <w:sz w:val="28"/>
          <w:szCs w:val="28"/>
        </w:rPr>
        <w:t>научная</w:t>
      </w:r>
      <w:r w:rsidRPr="000E65DB">
        <w:rPr>
          <w:rFonts w:cs="Times New Roman"/>
          <w:b/>
          <w:sz w:val="28"/>
          <w:szCs w:val="28"/>
        </w:rPr>
        <w:t xml:space="preserve"> библиотека»</w:t>
      </w:r>
    </w:p>
    <w:p w:rsidR="00801D08" w:rsidRPr="000E65DB" w:rsidRDefault="00801D08" w:rsidP="00521840">
      <w:pPr>
        <w:ind w:firstLine="709"/>
        <w:jc w:val="center"/>
        <w:rPr>
          <w:rFonts w:cs="Times New Roman"/>
          <w:sz w:val="24"/>
          <w:szCs w:val="24"/>
        </w:rPr>
      </w:pPr>
    </w:p>
    <w:p w:rsidR="00E64681" w:rsidRPr="000E65DB" w:rsidRDefault="008F4CD0" w:rsidP="00463CED">
      <w:pPr>
        <w:jc w:val="center"/>
        <w:rPr>
          <w:rFonts w:cs="Times New Roman"/>
          <w:b/>
          <w:sz w:val="24"/>
          <w:szCs w:val="24"/>
        </w:rPr>
      </w:pPr>
      <w:r w:rsidRPr="000E65DB">
        <w:rPr>
          <w:rFonts w:cs="Times New Roman"/>
          <w:b/>
          <w:sz w:val="24"/>
          <w:szCs w:val="24"/>
        </w:rPr>
        <w:t>Отдел инновационной и научно методической деятельности</w:t>
      </w:r>
    </w:p>
    <w:p w:rsidR="000E65DB" w:rsidRDefault="000E65DB" w:rsidP="00E32F1E">
      <w:pPr>
        <w:jc w:val="center"/>
        <w:rPr>
          <w:rFonts w:cs="Times New Roman"/>
          <w:b/>
          <w:sz w:val="24"/>
          <w:szCs w:val="24"/>
        </w:rPr>
      </w:pPr>
    </w:p>
    <w:p w:rsidR="00E32F1E" w:rsidRPr="000E65DB" w:rsidRDefault="00801D08" w:rsidP="00E32F1E">
      <w:pPr>
        <w:jc w:val="center"/>
        <w:rPr>
          <w:rFonts w:cs="Times New Roman"/>
          <w:b/>
          <w:sz w:val="24"/>
          <w:szCs w:val="24"/>
        </w:rPr>
      </w:pPr>
      <w:r w:rsidRPr="000E65DB">
        <w:rPr>
          <w:rFonts w:cs="Times New Roman"/>
          <w:b/>
          <w:sz w:val="24"/>
          <w:szCs w:val="24"/>
        </w:rPr>
        <w:t>Тренинг центр профессионального и личностного роста</w:t>
      </w:r>
    </w:p>
    <w:p w:rsidR="00801D08" w:rsidRPr="000E65DB" w:rsidRDefault="00801D08" w:rsidP="00E32F1E">
      <w:pPr>
        <w:jc w:val="center"/>
        <w:rPr>
          <w:rFonts w:cs="Times New Roman"/>
          <w:b/>
          <w:sz w:val="24"/>
          <w:szCs w:val="24"/>
        </w:rPr>
      </w:pPr>
      <w:r w:rsidRPr="000E65DB">
        <w:rPr>
          <w:rFonts w:cs="Times New Roman"/>
          <w:b/>
          <w:sz w:val="24"/>
          <w:szCs w:val="24"/>
        </w:rPr>
        <w:t xml:space="preserve">для </w:t>
      </w:r>
      <w:r w:rsidR="008F4CD0" w:rsidRPr="000E65DB">
        <w:rPr>
          <w:rFonts w:cs="Times New Roman"/>
          <w:b/>
          <w:sz w:val="24"/>
          <w:szCs w:val="24"/>
        </w:rPr>
        <w:t>специалистов библиотек</w:t>
      </w:r>
    </w:p>
    <w:p w:rsidR="00E4756B" w:rsidRDefault="00E4756B" w:rsidP="00E32F1E">
      <w:pPr>
        <w:jc w:val="center"/>
        <w:rPr>
          <w:rFonts w:cs="Times New Roman"/>
          <w:b/>
          <w:sz w:val="24"/>
          <w:szCs w:val="24"/>
        </w:rPr>
      </w:pPr>
    </w:p>
    <w:p w:rsidR="000B171D" w:rsidRPr="005041EB" w:rsidRDefault="000B171D" w:rsidP="005041EB">
      <w:pPr>
        <w:rPr>
          <w:rFonts w:cs="Times New Roman"/>
          <w:b/>
          <w:sz w:val="24"/>
          <w:szCs w:val="24"/>
        </w:rPr>
      </w:pPr>
    </w:p>
    <w:p w:rsidR="00E4756B" w:rsidRPr="000E65DB" w:rsidRDefault="00E4756B" w:rsidP="00463CED">
      <w:pPr>
        <w:pStyle w:val="a3"/>
        <w:shd w:val="clear" w:color="auto" w:fill="FFFFFF"/>
        <w:spacing w:before="60" w:beforeAutospacing="0" w:afterAutospacing="0"/>
        <w:jc w:val="center"/>
        <w:rPr>
          <w:rFonts w:asciiTheme="minorHAnsi" w:hAnsiTheme="minorHAnsi"/>
          <w:b/>
          <w:color w:val="000000" w:themeColor="text1"/>
          <w:shd w:val="clear" w:color="auto" w:fill="FFFFFF"/>
        </w:rPr>
      </w:pPr>
    </w:p>
    <w:p w:rsidR="000B171D" w:rsidRDefault="001F59FA" w:rsidP="00463CED">
      <w:pPr>
        <w:pStyle w:val="a3"/>
        <w:shd w:val="clear" w:color="auto" w:fill="FFFFFF"/>
        <w:spacing w:before="60" w:beforeAutospacing="0" w:afterAutospacing="0"/>
        <w:jc w:val="center"/>
        <w:rPr>
          <w:rFonts w:asciiTheme="minorHAnsi" w:hAnsiTheme="minorHAnsi"/>
          <w:b/>
          <w:color w:val="000000" w:themeColor="text1"/>
          <w:sz w:val="48"/>
          <w:szCs w:val="48"/>
          <w:shd w:val="clear" w:color="auto" w:fill="FFFFFF"/>
        </w:rPr>
      </w:pPr>
      <w:r w:rsidRPr="000B171D">
        <w:rPr>
          <w:rFonts w:asciiTheme="minorHAnsi" w:hAnsiTheme="minorHAnsi"/>
          <w:b/>
          <w:color w:val="000000" w:themeColor="text1"/>
          <w:sz w:val="48"/>
          <w:szCs w:val="48"/>
          <w:shd w:val="clear" w:color="auto" w:fill="FFFFFF"/>
        </w:rPr>
        <w:t>Мотивирующие книги</w:t>
      </w:r>
      <w:r w:rsidR="008F4CD0" w:rsidRPr="000B171D">
        <w:rPr>
          <w:rFonts w:asciiTheme="minorHAnsi" w:hAnsiTheme="minorHAnsi"/>
          <w:b/>
          <w:color w:val="000000" w:themeColor="text1"/>
          <w:sz w:val="48"/>
          <w:szCs w:val="48"/>
          <w:shd w:val="clear" w:color="auto" w:fill="FFFFFF"/>
        </w:rPr>
        <w:t xml:space="preserve"> </w:t>
      </w:r>
    </w:p>
    <w:p w:rsidR="00801D08" w:rsidRPr="000B171D" w:rsidRDefault="008F4CD0" w:rsidP="00463CED">
      <w:pPr>
        <w:pStyle w:val="a3"/>
        <w:shd w:val="clear" w:color="auto" w:fill="FFFFFF"/>
        <w:spacing w:before="60" w:beforeAutospacing="0" w:afterAutospacing="0"/>
        <w:jc w:val="center"/>
        <w:rPr>
          <w:rFonts w:asciiTheme="minorHAnsi" w:hAnsiTheme="minorHAnsi"/>
          <w:b/>
          <w:color w:val="000000" w:themeColor="text1"/>
          <w:sz w:val="48"/>
          <w:szCs w:val="48"/>
          <w:shd w:val="clear" w:color="auto" w:fill="FFFFFF"/>
        </w:rPr>
      </w:pPr>
      <w:r w:rsidRPr="000B171D">
        <w:rPr>
          <w:rFonts w:asciiTheme="minorHAnsi" w:hAnsiTheme="minorHAnsi"/>
          <w:b/>
          <w:color w:val="000000" w:themeColor="text1"/>
          <w:sz w:val="48"/>
          <w:szCs w:val="48"/>
          <w:shd w:val="clear" w:color="auto" w:fill="FFFFFF"/>
        </w:rPr>
        <w:t>и книги для мотивации</w:t>
      </w:r>
    </w:p>
    <w:p w:rsidR="00801D08" w:rsidRPr="000E65DB" w:rsidRDefault="00801D08" w:rsidP="00521840">
      <w:pPr>
        <w:pStyle w:val="a3"/>
        <w:shd w:val="clear" w:color="auto" w:fill="FFFFFF"/>
        <w:spacing w:before="60" w:beforeAutospacing="0" w:afterAutospacing="0"/>
        <w:ind w:firstLine="709"/>
        <w:jc w:val="center"/>
        <w:rPr>
          <w:rFonts w:asciiTheme="minorHAnsi" w:hAnsiTheme="minorHAnsi"/>
          <w:b/>
          <w:color w:val="000000" w:themeColor="text1"/>
          <w:shd w:val="clear" w:color="auto" w:fill="FFFFFF"/>
        </w:rPr>
      </w:pPr>
    </w:p>
    <w:p w:rsidR="00801D08" w:rsidRDefault="00801D08" w:rsidP="00EE4BC1">
      <w:pPr>
        <w:pStyle w:val="a3"/>
        <w:shd w:val="clear" w:color="auto" w:fill="FFFFFF"/>
        <w:spacing w:before="60" w:beforeAutospacing="0" w:afterAutospacing="0"/>
        <w:jc w:val="center"/>
        <w:rPr>
          <w:rFonts w:asciiTheme="minorHAnsi" w:hAnsiTheme="minorHAnsi"/>
          <w:b/>
          <w:color w:val="000000" w:themeColor="text1"/>
          <w:sz w:val="28"/>
          <w:szCs w:val="28"/>
          <w:shd w:val="clear" w:color="auto" w:fill="FFFFFF"/>
        </w:rPr>
      </w:pPr>
      <w:r w:rsidRPr="000E65DB">
        <w:rPr>
          <w:rFonts w:asciiTheme="minorHAnsi" w:hAnsiTheme="minorHAnsi"/>
          <w:b/>
          <w:color w:val="000000" w:themeColor="text1"/>
          <w:sz w:val="28"/>
          <w:szCs w:val="28"/>
          <w:shd w:val="clear" w:color="auto" w:fill="FFFFFF"/>
        </w:rPr>
        <w:t>Аннотированный рекомендательный список литературы</w:t>
      </w:r>
    </w:p>
    <w:p w:rsidR="005041EB" w:rsidRPr="000E65DB" w:rsidRDefault="005041EB" w:rsidP="00EE4BC1">
      <w:pPr>
        <w:pStyle w:val="a3"/>
        <w:shd w:val="clear" w:color="auto" w:fill="FFFFFF"/>
        <w:spacing w:before="60" w:beforeAutospacing="0" w:afterAutospacing="0"/>
        <w:jc w:val="center"/>
        <w:rPr>
          <w:rFonts w:asciiTheme="minorHAnsi" w:hAnsiTheme="minorHAnsi"/>
          <w:b/>
          <w:color w:val="000000" w:themeColor="text1"/>
          <w:sz w:val="28"/>
          <w:szCs w:val="28"/>
          <w:shd w:val="clear" w:color="auto" w:fill="FFFFFF"/>
        </w:rPr>
      </w:pPr>
    </w:p>
    <w:p w:rsidR="00801D08" w:rsidRPr="000E65DB" w:rsidRDefault="005041EB" w:rsidP="005041EB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71240" cy="3277870"/>
            <wp:effectExtent l="0" t="0" r="0" b="0"/>
            <wp:docPr id="6" name="Рисунок 6" descr="Книг, Открытая Книга, Закладкой, Страницы, Закл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иг, Открытая Книга, Закладкой, Страницы, Заклад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" t="5776" r="3132" b="7590"/>
                    <a:stretch/>
                  </pic:blipFill>
                  <pic:spPr bwMode="auto">
                    <a:xfrm>
                      <a:off x="0" y="0"/>
                      <a:ext cx="3571240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1D08" w:rsidRPr="000E65DB" w:rsidRDefault="00801D08" w:rsidP="00521840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801D08" w:rsidRPr="000E65DB" w:rsidRDefault="00801D08" w:rsidP="00521840">
      <w:pPr>
        <w:autoSpaceDE w:val="0"/>
        <w:autoSpaceDN w:val="0"/>
        <w:adjustRightInd w:val="0"/>
        <w:ind w:firstLine="709"/>
        <w:rPr>
          <w:b/>
          <w:color w:val="000000"/>
          <w:sz w:val="24"/>
          <w:szCs w:val="24"/>
        </w:rPr>
      </w:pPr>
    </w:p>
    <w:p w:rsidR="008F4CD0" w:rsidRPr="000E65DB" w:rsidRDefault="008F4CD0" w:rsidP="008F4CD0">
      <w:pPr>
        <w:autoSpaceDE w:val="0"/>
        <w:autoSpaceDN w:val="0"/>
        <w:adjustRightInd w:val="0"/>
        <w:ind w:firstLine="709"/>
        <w:jc w:val="right"/>
        <w:rPr>
          <w:rFonts w:eastAsia="Calibri" w:cs="Times New Roman"/>
          <w:b/>
          <w:sz w:val="24"/>
          <w:szCs w:val="24"/>
        </w:rPr>
      </w:pPr>
      <w:r w:rsidRPr="000E65DB">
        <w:rPr>
          <w:rFonts w:eastAsia="Calibri" w:cs="Times New Roman"/>
          <w:b/>
          <w:color w:val="000000"/>
          <w:sz w:val="24"/>
          <w:szCs w:val="24"/>
        </w:rPr>
        <w:t>Составитель: Т.В. Лебедева</w:t>
      </w:r>
    </w:p>
    <w:p w:rsidR="00801D08" w:rsidRPr="000E65DB" w:rsidRDefault="00801D08" w:rsidP="005041E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801D08" w:rsidRPr="000E65DB" w:rsidRDefault="00801D08" w:rsidP="008F4CD0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801D08" w:rsidRPr="000E65DB" w:rsidRDefault="00801D08" w:rsidP="00521840">
      <w:pPr>
        <w:autoSpaceDE w:val="0"/>
        <w:autoSpaceDN w:val="0"/>
        <w:adjustRightInd w:val="0"/>
        <w:ind w:firstLine="709"/>
        <w:rPr>
          <w:b/>
          <w:color w:val="000000"/>
          <w:sz w:val="24"/>
          <w:szCs w:val="24"/>
        </w:rPr>
      </w:pPr>
    </w:p>
    <w:p w:rsidR="00801D08" w:rsidRPr="000E65DB" w:rsidRDefault="00801D08" w:rsidP="00521840">
      <w:pPr>
        <w:autoSpaceDE w:val="0"/>
        <w:autoSpaceDN w:val="0"/>
        <w:adjustRightInd w:val="0"/>
        <w:ind w:firstLine="709"/>
        <w:rPr>
          <w:b/>
          <w:color w:val="000000"/>
          <w:sz w:val="24"/>
          <w:szCs w:val="24"/>
        </w:rPr>
      </w:pPr>
    </w:p>
    <w:p w:rsidR="00801D08" w:rsidRPr="000E65DB" w:rsidRDefault="00801D08" w:rsidP="00521840">
      <w:pPr>
        <w:autoSpaceDE w:val="0"/>
        <w:autoSpaceDN w:val="0"/>
        <w:adjustRightInd w:val="0"/>
        <w:ind w:firstLine="709"/>
        <w:rPr>
          <w:b/>
          <w:color w:val="000000"/>
          <w:sz w:val="24"/>
          <w:szCs w:val="24"/>
        </w:rPr>
      </w:pPr>
    </w:p>
    <w:p w:rsidR="00801D08" w:rsidRPr="000E65DB" w:rsidRDefault="00801D08" w:rsidP="00EE4BC1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0E65DB">
        <w:rPr>
          <w:rFonts w:cs="Times New Roman"/>
          <w:b/>
          <w:color w:val="000000"/>
          <w:sz w:val="24"/>
          <w:szCs w:val="24"/>
        </w:rPr>
        <w:t>Калининград 20</w:t>
      </w:r>
      <w:r w:rsidR="008F4CD0" w:rsidRPr="000E65DB">
        <w:rPr>
          <w:rFonts w:cs="Times New Roman"/>
          <w:b/>
          <w:color w:val="000000"/>
          <w:sz w:val="24"/>
          <w:szCs w:val="24"/>
        </w:rPr>
        <w:t>20</w:t>
      </w:r>
    </w:p>
    <w:p w:rsidR="00801D08" w:rsidRPr="000E65DB" w:rsidRDefault="00801D08" w:rsidP="00521840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4"/>
          <w:szCs w:val="24"/>
        </w:rPr>
      </w:pPr>
    </w:p>
    <w:p w:rsidR="00801D08" w:rsidRPr="000E65DB" w:rsidRDefault="00801D08" w:rsidP="000E65DB">
      <w:p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</w:p>
    <w:p w:rsidR="005041EB" w:rsidRDefault="005041EB" w:rsidP="00A44BFB">
      <w:pPr>
        <w:pStyle w:val="a9"/>
        <w:rPr>
          <w:rFonts w:cs="Times New Roman"/>
          <w:sz w:val="24"/>
          <w:szCs w:val="24"/>
        </w:rPr>
      </w:pPr>
    </w:p>
    <w:p w:rsidR="00801D08" w:rsidRPr="000E65DB" w:rsidRDefault="003D6C69" w:rsidP="00A44BFB">
      <w:pPr>
        <w:pStyle w:val="a9"/>
        <w:ind w:firstLine="708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0E65DB">
        <w:rPr>
          <w:rFonts w:cs="Times New Roman"/>
          <w:sz w:val="24"/>
          <w:szCs w:val="24"/>
        </w:rPr>
        <w:t>На</w:t>
      </w:r>
      <w:r w:rsidR="000E65DB">
        <w:rPr>
          <w:rFonts w:cs="Times New Roman"/>
          <w:sz w:val="24"/>
          <w:szCs w:val="24"/>
        </w:rPr>
        <w:t>ша жизнь не стоит на месте. Все</w:t>
      </w:r>
      <w:r w:rsidRPr="000E65DB">
        <w:rPr>
          <w:rFonts w:cs="Times New Roman"/>
          <w:sz w:val="24"/>
          <w:szCs w:val="24"/>
        </w:rPr>
        <w:t xml:space="preserve"> подвержено изменениям и трансформациям. Вследствие этого изменились содержание труда и социальные ожидания работников библиотечной сферы и, как следствие, возросла важность мотивации и </w:t>
      </w:r>
      <w:proofErr w:type="spellStart"/>
      <w:r w:rsidRPr="000E65DB">
        <w:rPr>
          <w:rFonts w:cs="Times New Roman"/>
          <w:sz w:val="24"/>
          <w:szCs w:val="24"/>
        </w:rPr>
        <w:t>самомотивации</w:t>
      </w:r>
      <w:proofErr w:type="spellEnd"/>
      <w:r w:rsidRPr="000E65DB">
        <w:rPr>
          <w:rFonts w:cs="Times New Roman"/>
          <w:sz w:val="24"/>
          <w:szCs w:val="24"/>
        </w:rPr>
        <w:t xml:space="preserve"> специалистов библиотек. </w:t>
      </w:r>
      <w:r w:rsidRPr="000E65D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Как научиться доводить дело до конца? Как создавать правильное настроение для реализации своих намерений? Что сделать, чтобы никакие внутренние или внешние преграды не мешали в реализации профессионального пути? На эти и многие другие вопросы помогут ответить </w:t>
      </w:r>
      <w:r w:rsidR="005A414C">
        <w:rPr>
          <w:rFonts w:cs="Times New Roman"/>
          <w:color w:val="000000" w:themeColor="text1"/>
          <w:sz w:val="24"/>
          <w:szCs w:val="24"/>
          <w:shd w:val="clear" w:color="auto" w:fill="FFFFFF"/>
        </w:rPr>
        <w:t>представленные ниже книги</w:t>
      </w:r>
      <w:r w:rsidRPr="000E65DB">
        <w:rPr>
          <w:rFonts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2F1553" w:rsidRPr="000E65D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Приятного и полезного Вам чтения!</w:t>
      </w:r>
      <w:bookmarkStart w:id="0" w:name="_GoBack"/>
      <w:bookmarkEnd w:id="0"/>
    </w:p>
    <w:p w:rsidR="00B313A2" w:rsidRDefault="00B313A2" w:rsidP="00E45FCB">
      <w:pPr>
        <w:pStyle w:val="a9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8221"/>
      </w:tblGrid>
      <w:tr w:rsidR="000E65DB" w:rsidTr="00FB2CCA">
        <w:tc>
          <w:tcPr>
            <w:tcW w:w="2126" w:type="dxa"/>
          </w:tcPr>
          <w:p w:rsidR="000E65DB" w:rsidRPr="000E65DB" w:rsidRDefault="000E65DB" w:rsidP="00591EE7">
            <w:pPr>
              <w:pStyle w:val="a9"/>
              <w:jc w:val="center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AC4B33">
              <w:rPr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57ACAAA" wp14:editId="52BD8E8F">
                  <wp:extent cx="1201614" cy="1624405"/>
                  <wp:effectExtent l="0" t="0" r="0" b="0"/>
                  <wp:docPr id="3" name="Рисунок 3" descr="Александр Большаков - Менеджмент: Стратегия успеха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лександр Большаков - Менеджмент: Стратегия успеха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094" cy="162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0E65DB" w:rsidRPr="00BD5E33" w:rsidRDefault="000E65DB" w:rsidP="000E65DB">
            <w:pPr>
              <w:pStyle w:val="a9"/>
              <w:ind w:firstLine="709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5E3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Большаков А. С.</w:t>
            </w:r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Менеджмент. Стратегия успеха [Текст]</w:t>
            </w:r>
            <w:proofErr w:type="gram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философия и теория науки управления / А.С. Большаков. - Санкт-Петербург</w:t>
            </w:r>
            <w:proofErr w:type="gram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Литера, 2002. - 221 с. : ил</w:t>
            </w:r>
            <w:proofErr w:type="gram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. ; </w:t>
            </w:r>
            <w:proofErr w:type="gram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20 см. - (Искусство управлять).</w:t>
            </w:r>
            <w:r w:rsidRPr="00AC4B3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C4B33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Доступно в Калининградской областной научной библиотеке</w:t>
            </w:r>
          </w:p>
          <w:p w:rsidR="000E65DB" w:rsidRDefault="000E65DB" w:rsidP="000E65DB">
            <w:pPr>
              <w:pStyle w:val="a9"/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Книга доктора экономических наук А.С. Большакова посвящена актуальным вопросам менеджмента. Содержит анализ взглядов классиков психологии и теории управления, а также множество практических рекомендаций и моделей. Большое внимание уделено проблемам совершенствования человека, повышения и гармонизации его психофизического потенциала и воли, </w:t>
            </w:r>
            <w:proofErr w:type="gramStart"/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необходимых</w:t>
            </w:r>
            <w:proofErr w:type="gramEnd"/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успеха в любом роде деятельности.</w:t>
            </w:r>
          </w:p>
          <w:p w:rsidR="000E65DB" w:rsidRPr="00AC4B33" w:rsidRDefault="000E65DB" w:rsidP="000E65DB">
            <w:pPr>
              <w:pStyle w:val="a9"/>
              <w:ind w:firstLine="709"/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Книга написана доступным языком и предназначена для руководителей любого уровня и всех интересующихся проблемами управления.</w:t>
            </w:r>
          </w:p>
          <w:p w:rsidR="000E65DB" w:rsidRPr="000E65DB" w:rsidRDefault="000E65DB" w:rsidP="000E65DB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65DB" w:rsidTr="00FB2CCA">
        <w:tc>
          <w:tcPr>
            <w:tcW w:w="2126" w:type="dxa"/>
          </w:tcPr>
          <w:p w:rsidR="000E65DB" w:rsidRDefault="000E65DB" w:rsidP="00591EE7">
            <w:pPr>
              <w:pStyle w:val="a9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E65DB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ADD64" wp14:editId="697C1F2A">
                  <wp:extent cx="1184014" cy="1559858"/>
                  <wp:effectExtent l="0" t="0" r="0" b="0"/>
                  <wp:docPr id="46" name="Рисунок 16" descr="https://ozon-st.cdn.ngenix.net/multimedia/1011420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zon-st.cdn.ngenix.net/multimedia/1011420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667" t="4046" r="11978" b="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656" cy="1565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0E65DB" w:rsidRPr="000E65DB" w:rsidRDefault="000E65DB" w:rsidP="000E65DB">
            <w:pPr>
              <w:pStyle w:val="a9"/>
              <w:ind w:firstLine="709"/>
              <w:rPr>
                <w:rFonts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Вальдшмидт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Д. Будь лучшей версией себя </w:t>
            </w: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Вальдшмидт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[Текст] / Д. </w:t>
            </w: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Вальдшмидт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. - Москва</w:t>
            </w:r>
            <w:proofErr w:type="gram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Манн, Иванов и Фербер, 2019. - 208 с. – (МИФ). </w:t>
            </w:r>
            <w:r w:rsidRPr="000E65D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Доступно на </w:t>
            </w:r>
            <w:proofErr w:type="spellStart"/>
            <w:r w:rsidRPr="000E65DB">
              <w:rPr>
                <w:rFonts w:cs="Times New Roman"/>
                <w:i/>
                <w:sz w:val="24"/>
                <w:szCs w:val="24"/>
                <w:lang w:eastAsia="ru-RU"/>
              </w:rPr>
              <w:t>ЛитРес</w:t>
            </w:r>
            <w:proofErr w:type="spellEnd"/>
          </w:p>
          <w:p w:rsidR="000E65DB" w:rsidRPr="000E65DB" w:rsidRDefault="000E65DB" w:rsidP="000E65DB">
            <w:pPr>
              <w:pStyle w:val="a9"/>
              <w:ind w:firstLine="709"/>
              <w:rPr>
                <w:rFonts w:cs="Times New Roman"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Книга рассказывает об истинных составляющих успеха. Вы поймете: дело вовсе не в усердии, а в том, кем вы являетесь. </w:t>
            </w:r>
          </w:p>
          <w:p w:rsidR="000E65DB" w:rsidRDefault="000E65DB" w:rsidP="00E45FCB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2A084A" w:rsidRDefault="002A084A" w:rsidP="00E45FCB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2A084A" w:rsidRDefault="002A084A" w:rsidP="00E45FCB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A44BFB" w:rsidRDefault="00A44BFB" w:rsidP="00E45FCB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2A084A" w:rsidRDefault="002A084A" w:rsidP="00E45FCB">
            <w:pPr>
              <w:pStyle w:val="a9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E65DB" w:rsidTr="00FB2CCA">
        <w:tc>
          <w:tcPr>
            <w:tcW w:w="2126" w:type="dxa"/>
          </w:tcPr>
          <w:p w:rsidR="000E65DB" w:rsidRPr="000E65DB" w:rsidRDefault="000E65DB" w:rsidP="00591EE7">
            <w:pPr>
              <w:pStyle w:val="a9"/>
              <w:jc w:val="center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noProof/>
                <w:color w:val="FF4D58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79C0372" wp14:editId="473D00EF">
                  <wp:extent cx="1183341" cy="1526511"/>
                  <wp:effectExtent l="19050" t="19050" r="0" b="0"/>
                  <wp:docPr id="33" name="Рисунок 25" descr="Пробуй – получится! Когда вы в последний раз что-то делали впервые">
                    <a:hlinkClick xmlns:a="http://schemas.openxmlformats.org/drawingml/2006/main" r:id="rId12" tooltip="&quot;Пробуй – получится! Когда вы в последний раз что-то делали впервы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робуй – получится! Когда вы в последний раз что-то делали впервые">
                            <a:hlinkClick r:id="rId12" tooltip="&quot;Пробуй – получится! Когда вы в последний раз что-то делали впервы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1649" t="3965" r="31753" b="6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340" cy="155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0E65DB" w:rsidRPr="000E65DB" w:rsidRDefault="000E65DB" w:rsidP="000E65DB">
            <w:pPr>
              <w:pStyle w:val="a9"/>
              <w:ind w:firstLine="709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b/>
                <w:color w:val="0A0A0A"/>
                <w:sz w:val="24"/>
                <w:szCs w:val="24"/>
                <w:lang w:eastAsia="ru-RU"/>
              </w:rPr>
              <w:t>Годин С.</w:t>
            </w:r>
            <w:r w:rsidRPr="000E65DB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 Пробуй – получится!</w:t>
            </w:r>
            <w:r w:rsidRPr="000E65DB">
              <w:rPr>
                <w:sz w:val="24"/>
                <w:szCs w:val="24"/>
              </w:rPr>
              <w:t xml:space="preserve"> </w:t>
            </w:r>
            <w:r w:rsidRPr="000E65DB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[Текст] / С. Годин</w:t>
            </w:r>
            <w:proofErr w:type="gramStart"/>
            <w:r w:rsidRPr="000E65DB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E65DB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 ред. П. Суворова. -  Москва</w:t>
            </w:r>
            <w:proofErr w:type="gramStart"/>
            <w:r w:rsidRPr="000E65DB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65DB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 Альпина </w:t>
            </w:r>
            <w:proofErr w:type="spellStart"/>
            <w:r w:rsidRPr="000E65DB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Паблишер</w:t>
            </w:r>
            <w:proofErr w:type="spellEnd"/>
            <w:r w:rsidRPr="000E65DB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, 2013. - 154</w:t>
            </w:r>
            <w:r w:rsidRPr="000E65DB">
              <w:rPr>
                <w:sz w:val="24"/>
                <w:szCs w:val="24"/>
              </w:rPr>
              <w:t xml:space="preserve"> </w:t>
            </w:r>
            <w:r w:rsidRPr="008130C7">
              <w:rPr>
                <w:b/>
                <w:sz w:val="24"/>
                <w:szCs w:val="24"/>
              </w:rPr>
              <w:t>с.</w:t>
            </w:r>
            <w:r w:rsidRPr="000E65DB">
              <w:rPr>
                <w:sz w:val="24"/>
                <w:szCs w:val="24"/>
              </w:rPr>
              <w:t xml:space="preserve"> </w:t>
            </w:r>
            <w:r w:rsidRPr="000E65DB">
              <w:rPr>
                <w:i/>
                <w:sz w:val="24"/>
                <w:szCs w:val="24"/>
              </w:rPr>
              <w:t xml:space="preserve">Доступно на </w:t>
            </w:r>
            <w:proofErr w:type="spellStart"/>
            <w:r w:rsidRPr="000E65DB">
              <w:rPr>
                <w:i/>
                <w:sz w:val="24"/>
                <w:szCs w:val="24"/>
              </w:rPr>
              <w:t>ЛитРес</w:t>
            </w:r>
            <w:proofErr w:type="spellEnd"/>
          </w:p>
          <w:p w:rsidR="000E65DB" w:rsidRPr="000E65DB" w:rsidRDefault="000E65DB" w:rsidP="000E65DB">
            <w:pPr>
              <w:pStyle w:val="a9"/>
              <w:ind w:firstLine="709"/>
              <w:rPr>
                <w:rFonts w:cs="Times New Roman"/>
                <w:color w:val="0A0A0A"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color w:val="0A0A0A"/>
                <w:sz w:val="24"/>
                <w:szCs w:val="24"/>
                <w:lang w:eastAsia="ru-RU"/>
              </w:rPr>
              <w:t xml:space="preserve">Сет Годин является предпринимателем, лектором, писателем. Написал ряд популярных книг по бизнесу. Если вы давно не делали ничего нового, если вас останавливает страх неудачи или если вам непонятно, как к этому подступиться, то эта книга для вас. Реализация любого проекта всегда сопряжена с рисками, но, если вы занимаетесь делом, к которому у вас лежит душа, не стоит бояться неудач. Рано или поздно вы обязательно добьетесь успеха. </w:t>
            </w:r>
          </w:p>
          <w:p w:rsidR="000E65DB" w:rsidRPr="000E65DB" w:rsidRDefault="000E65DB" w:rsidP="000E65DB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65DB" w:rsidTr="00FB2CCA">
        <w:tc>
          <w:tcPr>
            <w:tcW w:w="2126" w:type="dxa"/>
          </w:tcPr>
          <w:p w:rsidR="000E65DB" w:rsidRPr="000E65DB" w:rsidRDefault="000E65DB" w:rsidP="00591EE7">
            <w:pPr>
              <w:pStyle w:val="a9"/>
              <w:jc w:val="center"/>
              <w:rPr>
                <w:rFonts w:cs="Times New Roman"/>
                <w:noProof/>
                <w:color w:val="FF4D58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65DB">
              <w:rPr>
                <w:rFonts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1EE129A1" wp14:editId="3F06D5A9">
                  <wp:extent cx="1212887" cy="1731981"/>
                  <wp:effectExtent l="0" t="0" r="0" b="0"/>
                  <wp:docPr id="27" name="Рисунок 5" descr="10 мотивирующих книг,&#10;от которых действительно есть толк. Изображение №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 мотивирующих книг,&#10;от которых действительно есть толк. Изображение № 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9285" r="11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036" cy="1745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0E65DB" w:rsidRPr="006A3C7E" w:rsidRDefault="000E65DB" w:rsidP="000E65DB">
            <w:pPr>
              <w:pStyle w:val="a9"/>
              <w:ind w:firstLine="709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Джей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М. Важные годы. Почему не стоит откладывать жизнь на </w:t>
            </w:r>
            <w:r w:rsidRPr="006A3C7E">
              <w:rPr>
                <w:rFonts w:cs="Times New Roman"/>
                <w:b/>
                <w:sz w:val="24"/>
                <w:szCs w:val="24"/>
                <w:lang w:eastAsia="ru-RU"/>
              </w:rPr>
              <w:t>потом</w:t>
            </w:r>
            <w:r w:rsidRPr="006A3C7E">
              <w:rPr>
                <w:b/>
                <w:sz w:val="24"/>
                <w:szCs w:val="24"/>
              </w:rPr>
              <w:t xml:space="preserve"> [Текст] / М. </w:t>
            </w:r>
            <w:proofErr w:type="spellStart"/>
            <w:r w:rsidRPr="006A3C7E">
              <w:rPr>
                <w:b/>
                <w:sz w:val="24"/>
                <w:szCs w:val="24"/>
              </w:rPr>
              <w:t>Джей</w:t>
            </w:r>
            <w:proofErr w:type="spellEnd"/>
            <w:proofErr w:type="gramStart"/>
            <w:r w:rsidRPr="006A3C7E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0E65DB">
              <w:rPr>
                <w:sz w:val="24"/>
                <w:szCs w:val="24"/>
              </w:rPr>
              <w:t xml:space="preserve"> п</w:t>
            </w:r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ер. с англ. Н. </w:t>
            </w: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Яцюк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; ред. Н. </w:t>
            </w: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Шульпина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. - Москва</w:t>
            </w:r>
            <w:proofErr w:type="gram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Манн, Иванов и Фербер, 2019. </w:t>
            </w:r>
            <w:r w:rsidRPr="000E65DB">
              <w:rPr>
                <w:sz w:val="24"/>
                <w:szCs w:val="24"/>
              </w:rPr>
              <w:t xml:space="preserve">- </w:t>
            </w:r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320 с. </w:t>
            </w:r>
            <w:r w:rsidR="001A467C">
              <w:rPr>
                <w:rFonts w:cs="Times New Roman"/>
                <w:b/>
                <w:sz w:val="24"/>
                <w:szCs w:val="24"/>
                <w:lang w:eastAsia="ru-RU"/>
              </w:rPr>
              <w:t>-</w:t>
            </w:r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(МИФ.</w:t>
            </w:r>
            <w:proofErr w:type="gram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Личное развитие).</w:t>
            </w:r>
            <w:proofErr w:type="gram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65DB">
              <w:rPr>
                <w:sz w:val="24"/>
                <w:szCs w:val="24"/>
              </w:rPr>
              <w:t xml:space="preserve"> </w:t>
            </w:r>
            <w:r w:rsidRPr="006A3C7E">
              <w:rPr>
                <w:i/>
                <w:sz w:val="24"/>
                <w:szCs w:val="24"/>
              </w:rPr>
              <w:t xml:space="preserve">Доступно на </w:t>
            </w:r>
            <w:proofErr w:type="spellStart"/>
            <w:r w:rsidRPr="006A3C7E">
              <w:rPr>
                <w:i/>
                <w:sz w:val="24"/>
                <w:szCs w:val="24"/>
              </w:rPr>
              <w:t>ЛитРес</w:t>
            </w:r>
            <w:proofErr w:type="spellEnd"/>
          </w:p>
          <w:p w:rsidR="000E65DB" w:rsidRPr="000E65DB" w:rsidRDefault="000E65DB" w:rsidP="000E65DB">
            <w:pPr>
              <w:pStyle w:val="a9"/>
              <w:ind w:firstLine="709"/>
              <w:rPr>
                <w:rFonts w:cs="Times New Roman"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sz w:val="24"/>
                <w:szCs w:val="24"/>
                <w:lang w:eastAsia="ru-RU"/>
              </w:rPr>
              <w:t xml:space="preserve">Возраст между двадцатью и тридцатью годами часто считают не «настоящей» взрослой жизнью, а лишь её пробным вариантом. Кажется, что впереди вечность и можно ни о чём не беспокоиться, ещё есть время исправить любую ошибку. Но доктор </w:t>
            </w:r>
            <w:proofErr w:type="spellStart"/>
            <w:r w:rsidRPr="000E65DB">
              <w:rPr>
                <w:rFonts w:cs="Times New Roman"/>
                <w:sz w:val="24"/>
                <w:szCs w:val="24"/>
                <w:lang w:eastAsia="ru-RU"/>
              </w:rPr>
              <w:t>Мэг</w:t>
            </w:r>
            <w:proofErr w:type="spellEnd"/>
            <w:r w:rsidRPr="000E65D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5DB">
              <w:rPr>
                <w:rFonts w:cs="Times New Roman"/>
                <w:sz w:val="24"/>
                <w:szCs w:val="24"/>
                <w:lang w:eastAsia="ru-RU"/>
              </w:rPr>
              <w:t>Джей</w:t>
            </w:r>
            <w:proofErr w:type="spellEnd"/>
            <w:r w:rsidRPr="000E65DB">
              <w:rPr>
                <w:rFonts w:cs="Times New Roman"/>
                <w:sz w:val="24"/>
                <w:szCs w:val="24"/>
                <w:lang w:eastAsia="ru-RU"/>
              </w:rPr>
              <w:t xml:space="preserve">, психотерапевт, преподавательница клинической психологии в Виргинском университете, считает, что это самое важное десятилетие в жизни человека. То, что вы делаете и – главное – чего не делаете между двадцатью и тридцатью годами, может определить всю будущую жизнь: 80 % самых важных событий происходит с нами в этот период. На основе научных исследований и историй реальных людей </w:t>
            </w:r>
            <w:proofErr w:type="spellStart"/>
            <w:r w:rsidRPr="000E65DB">
              <w:rPr>
                <w:rFonts w:cs="Times New Roman"/>
                <w:sz w:val="24"/>
                <w:szCs w:val="24"/>
                <w:lang w:eastAsia="ru-RU"/>
              </w:rPr>
              <w:t>Мэг</w:t>
            </w:r>
            <w:proofErr w:type="spellEnd"/>
            <w:r w:rsidRPr="000E65D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5DB">
              <w:rPr>
                <w:rFonts w:cs="Times New Roman"/>
                <w:sz w:val="24"/>
                <w:szCs w:val="24"/>
                <w:lang w:eastAsia="ru-RU"/>
              </w:rPr>
              <w:t>Джей</w:t>
            </w:r>
            <w:proofErr w:type="spellEnd"/>
            <w:r w:rsidRPr="000E65DB">
              <w:rPr>
                <w:rFonts w:cs="Times New Roman"/>
                <w:sz w:val="24"/>
                <w:szCs w:val="24"/>
                <w:lang w:eastAsia="ru-RU"/>
              </w:rPr>
              <w:t xml:space="preserve"> рассказывает, как избежать самых распространённых ошибок. </w:t>
            </w:r>
          </w:p>
          <w:p w:rsidR="000E65DB" w:rsidRPr="000E65DB" w:rsidRDefault="000E65DB" w:rsidP="000E65DB">
            <w:pPr>
              <w:pStyle w:val="a9"/>
              <w:ind w:firstLine="709"/>
              <w:rPr>
                <w:rFonts w:cs="Times New Roman"/>
                <w:b/>
                <w:color w:val="0A0A0A"/>
                <w:sz w:val="24"/>
                <w:szCs w:val="24"/>
                <w:lang w:eastAsia="ru-RU"/>
              </w:rPr>
            </w:pPr>
          </w:p>
        </w:tc>
      </w:tr>
      <w:tr w:rsidR="000E65DB" w:rsidTr="00FB2CCA">
        <w:tc>
          <w:tcPr>
            <w:tcW w:w="2126" w:type="dxa"/>
          </w:tcPr>
          <w:p w:rsidR="000E65DB" w:rsidRPr="000E65DB" w:rsidRDefault="006A3C7E" w:rsidP="00591EE7">
            <w:pPr>
              <w:pStyle w:val="a9"/>
              <w:jc w:val="center"/>
              <w:rPr>
                <w:rFonts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65DB">
              <w:rPr>
                <w:rFonts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F882816" wp14:editId="5576B639">
                  <wp:extent cx="1194099" cy="1745618"/>
                  <wp:effectExtent l="0" t="0" r="0" b="0"/>
                  <wp:docPr id="30" name="Рисунок 11" descr="10 мотивирующих книг,&#10;от которых действительно есть толк. Изображение № 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0 мотивирующих книг,&#10;от которых действительно есть толк. Изображение № 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9825" r="10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273" cy="176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6A3C7E" w:rsidRPr="006A3C7E" w:rsidRDefault="00420348" w:rsidP="006A3C7E">
            <w:pPr>
              <w:pStyle w:val="a9"/>
              <w:ind w:firstLine="709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  <w:lang w:eastAsia="ru-RU"/>
              </w:rPr>
              <w:t>Келлер</w:t>
            </w:r>
            <w:proofErr w:type="spellEnd"/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6A3C7E" w:rsidRPr="006A3C7E">
              <w:rPr>
                <w:rFonts w:cs="Times New Roman"/>
                <w:b/>
                <w:sz w:val="24"/>
                <w:szCs w:val="24"/>
                <w:lang w:eastAsia="ru-RU"/>
              </w:rPr>
              <w:t>Начни с главного! 1 удивительно простой закон феноменального успеха</w:t>
            </w:r>
            <w:r w:rsidR="006A3C7E" w:rsidRPr="006A3C7E">
              <w:rPr>
                <w:b/>
                <w:sz w:val="24"/>
                <w:szCs w:val="24"/>
              </w:rPr>
              <w:t xml:space="preserve"> [Текст] / Г. </w:t>
            </w:r>
            <w:proofErr w:type="spellStart"/>
            <w:r w:rsidR="006A3C7E" w:rsidRPr="006A3C7E">
              <w:rPr>
                <w:b/>
                <w:sz w:val="24"/>
                <w:szCs w:val="24"/>
              </w:rPr>
              <w:t>Келлер</w:t>
            </w:r>
            <w:proofErr w:type="spellEnd"/>
            <w:r w:rsidR="006A3C7E" w:rsidRPr="006A3C7E">
              <w:rPr>
                <w:b/>
                <w:sz w:val="24"/>
                <w:szCs w:val="24"/>
              </w:rPr>
              <w:t xml:space="preserve">, Д. </w:t>
            </w:r>
            <w:proofErr w:type="spellStart"/>
            <w:r w:rsidR="006A3C7E" w:rsidRPr="006A3C7E">
              <w:rPr>
                <w:b/>
                <w:sz w:val="24"/>
                <w:szCs w:val="24"/>
              </w:rPr>
              <w:t>Папазан</w:t>
            </w:r>
            <w:proofErr w:type="spellEnd"/>
            <w:proofErr w:type="gramStart"/>
            <w:r w:rsidR="006A3C7E" w:rsidRPr="006A3C7E">
              <w:rPr>
                <w:b/>
                <w:sz w:val="24"/>
                <w:szCs w:val="24"/>
              </w:rPr>
              <w:t xml:space="preserve"> ;</w:t>
            </w:r>
            <w:proofErr w:type="gramEnd"/>
            <w:r w:rsidR="006A3C7E" w:rsidRPr="006A3C7E">
              <w:rPr>
                <w:b/>
                <w:sz w:val="24"/>
                <w:szCs w:val="24"/>
              </w:rPr>
              <w:t xml:space="preserve">  пер. с англ. </w:t>
            </w:r>
            <w:r w:rsidR="006A3C7E" w:rsidRPr="006A3C7E">
              <w:rPr>
                <w:rFonts w:cs="Times New Roman"/>
                <w:b/>
                <w:sz w:val="24"/>
                <w:szCs w:val="24"/>
                <w:lang w:eastAsia="ru-RU"/>
              </w:rPr>
              <w:t>Е. Деревянко ; ред. К. Елисеева. - Москва</w:t>
            </w:r>
            <w:proofErr w:type="gramStart"/>
            <w:r w:rsidR="006A3C7E" w:rsidRPr="006A3C7E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6A3C7E" w:rsidRPr="006A3C7E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6A3C7E" w:rsidRPr="006A3C7E">
              <w:rPr>
                <w:rFonts w:cs="Times New Roman"/>
                <w:b/>
                <w:sz w:val="24"/>
                <w:szCs w:val="24"/>
                <w:lang w:eastAsia="ru-RU"/>
              </w:rPr>
              <w:t>Эксмо</w:t>
            </w:r>
            <w:proofErr w:type="spellEnd"/>
            <w:r w:rsidR="006A3C7E" w:rsidRPr="006A3C7E">
              <w:rPr>
                <w:rFonts w:cs="Times New Roman"/>
                <w:b/>
                <w:sz w:val="24"/>
                <w:szCs w:val="24"/>
                <w:lang w:eastAsia="ru-RU"/>
              </w:rPr>
              <w:t>, 2014. - 272 с. - (Бизнес.</w:t>
            </w:r>
            <w:proofErr w:type="gramEnd"/>
            <w:r w:rsidR="006A3C7E" w:rsidRPr="006A3C7E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A3C7E" w:rsidRPr="006A3C7E">
              <w:rPr>
                <w:rFonts w:cs="Times New Roman"/>
                <w:b/>
                <w:sz w:val="24"/>
                <w:szCs w:val="24"/>
                <w:lang w:eastAsia="ru-RU"/>
              </w:rPr>
              <w:t>DIRECTORS CHOICE).</w:t>
            </w:r>
            <w:proofErr w:type="gramEnd"/>
            <w:r w:rsidR="006A3C7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6A3C7E" w:rsidRPr="000E65D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Доступно на </w:t>
            </w:r>
            <w:proofErr w:type="spellStart"/>
            <w:r w:rsidR="006A3C7E" w:rsidRPr="000E65DB">
              <w:rPr>
                <w:rFonts w:cs="Times New Roman"/>
                <w:i/>
                <w:sz w:val="24"/>
                <w:szCs w:val="24"/>
                <w:lang w:eastAsia="ru-RU"/>
              </w:rPr>
              <w:t>ЛитРес</w:t>
            </w:r>
            <w:proofErr w:type="spellEnd"/>
          </w:p>
          <w:p w:rsidR="006A3C7E" w:rsidRPr="000E65DB" w:rsidRDefault="006A3C7E" w:rsidP="006A3C7E">
            <w:pPr>
              <w:pStyle w:val="a9"/>
              <w:ind w:firstLine="709"/>
              <w:rPr>
                <w:rFonts w:cs="Times New Roman"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sz w:val="24"/>
                <w:szCs w:val="24"/>
                <w:lang w:eastAsia="ru-RU"/>
              </w:rPr>
              <w:t xml:space="preserve">Книга о том, каким образом некоторым людям удаётся достичь невероятных высот и превратить предмет своей страсти в дело всей жизни. В своей книге Гэри </w:t>
            </w:r>
            <w:proofErr w:type="spellStart"/>
            <w:r w:rsidRPr="000E65DB">
              <w:rPr>
                <w:rFonts w:cs="Times New Roman"/>
                <w:sz w:val="24"/>
                <w:szCs w:val="24"/>
                <w:lang w:eastAsia="ru-RU"/>
              </w:rPr>
              <w:t>Келлер</w:t>
            </w:r>
            <w:proofErr w:type="spellEnd"/>
            <w:r w:rsidRPr="000E65DB">
              <w:rPr>
                <w:rFonts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65DB">
              <w:rPr>
                <w:rFonts w:cs="Times New Roman"/>
                <w:sz w:val="24"/>
                <w:szCs w:val="24"/>
                <w:lang w:eastAsia="ru-RU"/>
              </w:rPr>
              <w:t>Джей</w:t>
            </w:r>
            <w:proofErr w:type="spellEnd"/>
            <w:r w:rsidRPr="000E65D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5DB">
              <w:rPr>
                <w:rFonts w:cs="Times New Roman"/>
                <w:sz w:val="24"/>
                <w:szCs w:val="24"/>
                <w:lang w:eastAsia="ru-RU"/>
              </w:rPr>
              <w:t>Папазан</w:t>
            </w:r>
            <w:proofErr w:type="spellEnd"/>
            <w:r w:rsidRPr="000E65DB">
              <w:rPr>
                <w:rFonts w:cs="Times New Roman"/>
                <w:sz w:val="24"/>
                <w:szCs w:val="24"/>
                <w:lang w:eastAsia="ru-RU"/>
              </w:rPr>
              <w:t xml:space="preserve"> научат вас не только правильно ставить цель, но и преодолевать барьеры, которые неизбежно возникнут на пути к её достижению.</w:t>
            </w:r>
          </w:p>
          <w:p w:rsidR="000E65DB" w:rsidRDefault="000E65DB" w:rsidP="006A3C7E">
            <w:pPr>
              <w:pStyle w:val="a9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A44BFB" w:rsidRPr="000E65DB" w:rsidRDefault="00A44BFB" w:rsidP="006A3C7E">
            <w:pPr>
              <w:pStyle w:val="a9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C7E" w:rsidTr="00FB2CCA">
        <w:tc>
          <w:tcPr>
            <w:tcW w:w="2126" w:type="dxa"/>
          </w:tcPr>
          <w:p w:rsidR="006A3C7E" w:rsidRPr="000E65DB" w:rsidRDefault="006A3C7E" w:rsidP="00591EE7">
            <w:pPr>
              <w:pStyle w:val="a9"/>
              <w:jc w:val="center"/>
              <w:rPr>
                <w:rFonts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4B33">
              <w:rPr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5C1926B" wp14:editId="7E1B05A8">
                  <wp:extent cx="1194099" cy="1721223"/>
                  <wp:effectExtent l="0" t="0" r="0" b="0"/>
                  <wp:docPr id="4" name="Рисунок 4" descr="Майкл Крот - Менеджер как мотиватор. Практические уроки мотивации для нехаризматичных лидеров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йкл Крот - Менеджер как мотиватор. Практические уроки мотивации для нехаризматичных лидеров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103" cy="173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6A3C7E" w:rsidRDefault="006A3C7E" w:rsidP="006A3C7E">
            <w:pPr>
              <w:pStyle w:val="a9"/>
              <w:ind w:firstLine="709"/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4B33">
              <w:rPr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BD5E3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Крот М.</w:t>
            </w:r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Менеджер как </w:t>
            </w:r>
            <w:proofErr w:type="spell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мотиватор</w:t>
            </w:r>
            <w:proofErr w:type="spell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. Практические уроки </w:t>
            </w:r>
            <w:r w:rsidRPr="00BD5E3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мотиваци</w:t>
            </w:r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и для </w:t>
            </w:r>
            <w:proofErr w:type="spell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нехаризматичных</w:t>
            </w:r>
            <w:proofErr w:type="spell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лидеров [Текст] / М. Крот</w:t>
            </w:r>
            <w:proofErr w:type="gram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пер. с англ. Л. Веригина. - Москва</w:t>
            </w:r>
            <w:proofErr w:type="gram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ЭКСМО, 2008. - 396 с.</w:t>
            </w:r>
            <w:proofErr w:type="gram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ил ; 22 см. - (HR-библиотека).</w:t>
            </w:r>
            <w:r w:rsidRPr="00AC4B33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C4B33">
              <w:rPr>
                <w:i/>
                <w:sz w:val="24"/>
                <w:szCs w:val="24"/>
                <w:shd w:val="clear" w:color="auto" w:fill="FFFFFF"/>
              </w:rPr>
              <w:t>Доступно в Калининградской областной научной библиотеке</w:t>
            </w:r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3C7E" w:rsidRDefault="006A3C7E" w:rsidP="006A3C7E">
            <w:pPr>
              <w:pStyle w:val="a9"/>
              <w:ind w:firstLine="709"/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М. Крот утверждает, что источником устойчивой мотивации в коллективе не обязательно являются обладатели харизмы. Настоящим </w:t>
            </w:r>
            <w:proofErr w:type="spellStart"/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мотиватором</w:t>
            </w:r>
            <w:proofErr w:type="spellEnd"/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становится тот, кто готов приложить достаточно усилий для формирования здоровой, творческой атмосферы, позволяющей каждому сотруднику наиболее полно раскрыть свой творческий потенциал и продемонстрировать высокий уровень эффективности.</w:t>
            </w:r>
          </w:p>
          <w:p w:rsidR="006A3C7E" w:rsidRPr="00AC4B33" w:rsidRDefault="006A3C7E" w:rsidP="006A3C7E">
            <w:pPr>
              <w:pStyle w:val="a9"/>
              <w:ind w:firstLine="709"/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В эту книгу, помимо теоретических сведений о мотивационных механизмах, включены диагностические упражнения, практические примеры, контрольные вопросы, в ней описаны действенные инструменты, которые позволят менеджерам стать более эффективными </w:t>
            </w:r>
            <w:proofErr w:type="spellStart"/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мотиваторами</w:t>
            </w:r>
            <w:proofErr w:type="spellEnd"/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A3C7E" w:rsidRPr="006A3C7E" w:rsidRDefault="006A3C7E" w:rsidP="006A3C7E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3C7E" w:rsidTr="00FB2CCA">
        <w:tc>
          <w:tcPr>
            <w:tcW w:w="2126" w:type="dxa"/>
          </w:tcPr>
          <w:p w:rsidR="006A3C7E" w:rsidRPr="00AC4B33" w:rsidRDefault="006A3C7E" w:rsidP="00591EE7">
            <w:pPr>
              <w:pStyle w:val="a9"/>
              <w:jc w:val="center"/>
              <w:rPr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41211B" wp14:editId="749FABDF">
                  <wp:extent cx="1194099" cy="1559859"/>
                  <wp:effectExtent l="0" t="0" r="0" b="0"/>
                  <wp:docPr id="47" name="Рисунок 19" descr="https://ozon-st.cdn.ngenix.net/multimedia/1013484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zon-st.cdn.ngenix.net/multimedia/10134844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/>
                          <a:srcRect b="5336"/>
                          <a:stretch/>
                        </pic:blipFill>
                        <pic:spPr bwMode="auto">
                          <a:xfrm>
                            <a:off x="0" y="0"/>
                            <a:ext cx="1199004" cy="1566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6A3C7E" w:rsidRPr="000E65DB" w:rsidRDefault="006A3C7E" w:rsidP="006A3C7E">
            <w:pPr>
              <w:pStyle w:val="a9"/>
              <w:ind w:firstLine="709"/>
              <w:rPr>
                <w:rFonts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Ларссен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Э. Без жалости к себе [Текст] / Э. </w:t>
            </w: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Ларссен</w:t>
            </w:r>
            <w:proofErr w:type="spellEnd"/>
            <w:proofErr w:type="gram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пер. И. </w:t>
            </w: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Айзятулова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; ред. К. </w:t>
            </w: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Вострухина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. – Москва</w:t>
            </w:r>
            <w:proofErr w:type="gram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Манн, Иванов и Фербер, 2018. - 208 с.</w:t>
            </w:r>
            <w:r w:rsidRPr="000E65DB">
              <w:rPr>
                <w:sz w:val="24"/>
                <w:szCs w:val="24"/>
              </w:rPr>
              <w:t xml:space="preserve"> </w:t>
            </w:r>
            <w:r w:rsidRPr="000E65D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Доступно на </w:t>
            </w:r>
            <w:proofErr w:type="spellStart"/>
            <w:r w:rsidRPr="000E65DB">
              <w:rPr>
                <w:rFonts w:cs="Times New Roman"/>
                <w:i/>
                <w:sz w:val="24"/>
                <w:szCs w:val="24"/>
                <w:lang w:eastAsia="ru-RU"/>
              </w:rPr>
              <w:t>ЛитРес</w:t>
            </w:r>
            <w:proofErr w:type="spellEnd"/>
          </w:p>
          <w:p w:rsidR="006A3C7E" w:rsidRPr="00251956" w:rsidRDefault="006A3C7E" w:rsidP="00251956">
            <w:pPr>
              <w:pStyle w:val="a9"/>
              <w:ind w:firstLine="709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5D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Правдивая и эмоциональная книга о том, как раздвинуть границы своих возможностей.</w:t>
            </w:r>
            <w:r w:rsidR="0025195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65D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Тренер Эрик </w:t>
            </w:r>
            <w:proofErr w:type="spellStart"/>
            <w:r w:rsidRPr="000E65D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Ларссен</w:t>
            </w:r>
            <w:proofErr w:type="spellEnd"/>
            <w:r w:rsidRPr="000E65D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помогает лидерам бизнеса, элитным спортсменам и простым людям добиваться своих целей в любых условиях. Эта книга больше года была на первом месте в списке бестселлеров в Норвегии и переведена на многие языки. В ней Эрик </w:t>
            </w:r>
            <w:proofErr w:type="spellStart"/>
            <w:r w:rsidRPr="000E65D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Ларссен</w:t>
            </w:r>
            <w:proofErr w:type="spellEnd"/>
            <w:r w:rsidRPr="000E65D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65D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яркой и эмоциональной манере рассказывает о том, как добиваться изменений, ставить большие цели, мыслить масштабнее и раздвигать границы своих возможностей, заходя далеко за пределы зоны комфорта.</w:t>
            </w:r>
          </w:p>
          <w:p w:rsidR="006A3C7E" w:rsidRPr="00AC4B33" w:rsidRDefault="006A3C7E" w:rsidP="006A3C7E">
            <w:pPr>
              <w:pStyle w:val="a9"/>
              <w:ind w:firstLine="709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50DD6" w:rsidTr="00FB2CCA">
        <w:tc>
          <w:tcPr>
            <w:tcW w:w="2126" w:type="dxa"/>
          </w:tcPr>
          <w:p w:rsidR="00C50DD6" w:rsidRPr="000E65DB" w:rsidRDefault="00C50DD6" w:rsidP="00591EE7">
            <w:pPr>
              <w:pStyle w:val="a9"/>
              <w:jc w:val="center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AC4B33">
              <w:rPr>
                <w:rFonts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E769FD4" wp14:editId="27DE7483">
                  <wp:extent cx="1116987" cy="1656677"/>
                  <wp:effectExtent l="0" t="0" r="0" b="0"/>
                  <wp:docPr id="2" name="Рисунок 2" descr="hr-бренди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r-бренди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981" cy="1659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C50DD6" w:rsidRPr="00AC4B33" w:rsidRDefault="00C50DD6" w:rsidP="00C50DD6">
            <w:pPr>
              <w:pStyle w:val="a9"/>
              <w:ind w:firstLine="709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C4B33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Мансуров Р.Е. </w:t>
            </w:r>
            <w:r w:rsidRPr="00AC4B33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HR</w:t>
            </w:r>
            <w:r w:rsidRPr="00AC4B33">
              <w:rPr>
                <w:rFonts w:cs="Times New Roman"/>
                <w:b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AC4B33">
              <w:rPr>
                <w:rFonts w:cs="Times New Roman"/>
                <w:b/>
                <w:color w:val="000000" w:themeColor="text1"/>
                <w:sz w:val="24"/>
                <w:szCs w:val="24"/>
              </w:rPr>
              <w:t>брендинг</w:t>
            </w:r>
            <w:proofErr w:type="spellEnd"/>
            <w:r w:rsidRPr="00AC4B33">
              <w:rPr>
                <w:rFonts w:cs="Times New Roman"/>
                <w:b/>
                <w:color w:val="000000" w:themeColor="text1"/>
                <w:sz w:val="24"/>
                <w:szCs w:val="24"/>
              </w:rPr>
              <w:t>. Как повысить эффективность персонала [Текст] /</w:t>
            </w:r>
            <w:r w:rsidRPr="00AC4B3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4B33">
              <w:rPr>
                <w:rFonts w:cs="Times New Roman"/>
                <w:b/>
                <w:color w:val="000000" w:themeColor="text1"/>
                <w:sz w:val="24"/>
                <w:szCs w:val="24"/>
              </w:rPr>
              <w:t>Р.Е. Мансуров. - Санкт-Петербург</w:t>
            </w:r>
            <w:proofErr w:type="gramStart"/>
            <w:r w:rsidRPr="00AC4B33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C4B33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БХВ-Петербург, 2011. - 224 с. </w:t>
            </w:r>
            <w:r w:rsidRPr="00BD5E33">
              <w:rPr>
                <w:rFonts w:cs="Times New Roman"/>
                <w:i/>
                <w:color w:val="000000" w:themeColor="text1"/>
                <w:sz w:val="24"/>
                <w:szCs w:val="24"/>
              </w:rPr>
              <w:t xml:space="preserve">Доступно на </w:t>
            </w:r>
            <w:proofErr w:type="spellStart"/>
            <w:r w:rsidRPr="00BD5E33">
              <w:rPr>
                <w:rFonts w:cs="Times New Roman"/>
                <w:i/>
                <w:color w:val="000000" w:themeColor="text1"/>
                <w:sz w:val="24"/>
                <w:szCs w:val="24"/>
              </w:rPr>
              <w:t>ЛитРес</w:t>
            </w:r>
            <w:proofErr w:type="spellEnd"/>
          </w:p>
          <w:p w:rsidR="00C50DD6" w:rsidRPr="00AC4B33" w:rsidRDefault="00C50DD6" w:rsidP="00C50DD6">
            <w:pPr>
              <w:pStyle w:val="a9"/>
              <w:ind w:firstLine="709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C4B33">
              <w:rPr>
                <w:rFonts w:cs="Times New Roman"/>
                <w:color w:val="000000" w:themeColor="text1"/>
                <w:sz w:val="24"/>
                <w:szCs w:val="24"/>
              </w:rPr>
              <w:t>Новая книга-эксперимент, в которой автор попытался систематизировать свои знания и опыт по разработке и построению стратегий HR-</w:t>
            </w:r>
            <w:proofErr w:type="spellStart"/>
            <w:r w:rsidRPr="00AC4B33">
              <w:rPr>
                <w:rFonts w:cs="Times New Roman"/>
                <w:color w:val="000000" w:themeColor="text1"/>
                <w:sz w:val="24"/>
                <w:szCs w:val="24"/>
              </w:rPr>
              <w:t>брендинга</w:t>
            </w:r>
            <w:proofErr w:type="spellEnd"/>
            <w:r w:rsidRPr="00AC4B33">
              <w:rPr>
                <w:rFonts w:cs="Times New Roman"/>
                <w:color w:val="000000" w:themeColor="text1"/>
                <w:sz w:val="24"/>
                <w:szCs w:val="24"/>
              </w:rPr>
              <w:t xml:space="preserve"> или иными словами по созданию имиджа лучшего работодателя. Это достаточно новое научное направление для современного российского сообщества менеджеров по управлению персоналом, ее фундаментальная основа лишь формируется. </w:t>
            </w:r>
          </w:p>
          <w:p w:rsidR="00C50DD6" w:rsidRPr="000E65DB" w:rsidRDefault="00C50DD6" w:rsidP="006A3C7E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084A" w:rsidTr="00FB2CCA">
        <w:tc>
          <w:tcPr>
            <w:tcW w:w="10347" w:type="dxa"/>
            <w:gridSpan w:val="2"/>
          </w:tcPr>
          <w:p w:rsidR="002A084A" w:rsidRPr="00AC4B33" w:rsidRDefault="002A084A" w:rsidP="00C50DD6">
            <w:pPr>
              <w:pStyle w:val="a9"/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BD5E3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Нирмайер</w:t>
            </w:r>
            <w:proofErr w:type="spellEnd"/>
            <w:r w:rsidRPr="00BD5E3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Р.</w:t>
            </w:r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D5E3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Мотиваци</w:t>
            </w:r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я [Текст] / Р. </w:t>
            </w:r>
            <w:proofErr w:type="spell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Нирмайер</w:t>
            </w:r>
            <w:proofErr w:type="spell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М. </w:t>
            </w:r>
            <w:proofErr w:type="spell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Зайфферт</w:t>
            </w:r>
            <w:proofErr w:type="spellEnd"/>
            <w:proofErr w:type="gram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пер. с нем. Е.А. </w:t>
            </w:r>
            <w:proofErr w:type="spell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Зись</w:t>
            </w:r>
            <w:proofErr w:type="spell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. - Москва</w:t>
            </w:r>
            <w:proofErr w:type="gram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Омега-Л, 2006. - 123 с. : ил., табл.</w:t>
            </w:r>
            <w:proofErr w:type="gram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17 см. - (</w:t>
            </w:r>
            <w:proofErr w:type="spell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Taschen</w:t>
            </w:r>
            <w:proofErr w:type="spell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Guide</w:t>
            </w:r>
            <w:proofErr w:type="spell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. Просто! </w:t>
            </w:r>
            <w:proofErr w:type="gram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Практично!).</w:t>
            </w:r>
            <w:proofErr w:type="gramEnd"/>
            <w:r w:rsidRPr="00AC4B33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C4B33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Доступно в Калининградской областной научной библиотеке</w:t>
            </w:r>
          </w:p>
          <w:p w:rsidR="002A084A" w:rsidRPr="00AC4B33" w:rsidRDefault="002A084A" w:rsidP="00C50DD6">
            <w:pPr>
              <w:pStyle w:val="a9"/>
              <w:ind w:firstLine="709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В этой книге подробно рассказывается, что такое </w:t>
            </w:r>
            <w:r w:rsidRPr="00AC4B33">
              <w:rPr>
                <w:rStyle w:val="a8"/>
                <w:rFonts w:cs="Arial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мотивация</w:t>
            </w:r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 и почему она очень важна, как ее стимулировать, в каких случаях и зачем это нужно делать. Мотивированное поведение человека выходит далеко за рамки производственной сферы, однако любой руководитель мечтает о сотрудниках, работающих с энтузиазмом, а каждый человек стремится к успеху не только на производстве. Как этого достичь? Для этого необходимо несколько факторов, которые подробно описаны в книге. Книга написана простым, ясным и доступным языком, обильно иллюстрирована примерами. </w:t>
            </w: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Книга а</w:t>
            </w:r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дресована широкому кругу читателей.</w:t>
            </w:r>
          </w:p>
          <w:p w:rsidR="002A084A" w:rsidRPr="00AC4B33" w:rsidRDefault="002A084A" w:rsidP="00C50DD6">
            <w:pPr>
              <w:pStyle w:val="a9"/>
              <w:ind w:firstLine="709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50DD6" w:rsidTr="00FB2CCA">
        <w:tc>
          <w:tcPr>
            <w:tcW w:w="2126" w:type="dxa"/>
          </w:tcPr>
          <w:p w:rsidR="00C50DD6" w:rsidRPr="00AC4B33" w:rsidRDefault="00C50DD6" w:rsidP="00591EE7">
            <w:pPr>
              <w:pStyle w:val="a9"/>
              <w:jc w:val="center"/>
              <w:rPr>
                <w:rFonts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noProof/>
                <w:color w:val="FF4D58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5B5E131" wp14:editId="7D8CE126">
                  <wp:extent cx="1131392" cy="1549101"/>
                  <wp:effectExtent l="0" t="0" r="0" b="0"/>
                  <wp:docPr id="52" name="Рисунок 24" descr="Драйв. Что на самом деле нас мотивирует">
                    <a:hlinkClick xmlns:a="http://schemas.openxmlformats.org/drawingml/2006/main" r:id="rId21" tooltip="&quot;Драйв. Что на самом деле нас мотивируе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Драйв. Что на самом деле нас мотивирует">
                            <a:hlinkClick r:id="rId21" tooltip="&quot;Драйв. Что на самом деле нас мотивируе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34963" t="10809" r="27718" b="6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237" cy="1562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C50DD6" w:rsidRPr="000E65DB" w:rsidRDefault="00C50DD6" w:rsidP="00C50DD6">
            <w:pPr>
              <w:pStyle w:val="a9"/>
              <w:ind w:firstLine="709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5DB">
              <w:rPr>
                <w:rFonts w:cs="Times New Roman"/>
                <w:b/>
                <w:color w:val="0A0A0A"/>
                <w:sz w:val="24"/>
                <w:szCs w:val="24"/>
                <w:lang w:eastAsia="ru-RU"/>
              </w:rPr>
              <w:t>Пинк</w:t>
            </w:r>
            <w:proofErr w:type="spellEnd"/>
            <w:r w:rsidRPr="000E65DB">
              <w:rPr>
                <w:rFonts w:cs="Times New Roman"/>
                <w:b/>
                <w:color w:val="0A0A0A"/>
                <w:sz w:val="24"/>
                <w:szCs w:val="24"/>
                <w:lang w:eastAsia="ru-RU"/>
              </w:rPr>
              <w:t xml:space="preserve"> Д. </w:t>
            </w:r>
            <w:r w:rsidRPr="000E65DB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Драйв. Что на самом деле нас мотивирует [Текст] </w:t>
            </w:r>
            <w:r w:rsidRPr="00E23D6E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E23D6E">
              <w:rPr>
                <w:b/>
                <w:sz w:val="24"/>
                <w:szCs w:val="24"/>
              </w:rPr>
              <w:t xml:space="preserve"> Д. </w:t>
            </w:r>
            <w:proofErr w:type="spellStart"/>
            <w:r w:rsidRPr="00E23D6E">
              <w:rPr>
                <w:b/>
                <w:sz w:val="24"/>
                <w:szCs w:val="24"/>
              </w:rPr>
              <w:t>Пинк</w:t>
            </w:r>
            <w:proofErr w:type="spellEnd"/>
            <w:proofErr w:type="gramStart"/>
            <w:r w:rsidRPr="00E23D6E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0E65DB">
              <w:rPr>
                <w:sz w:val="24"/>
                <w:szCs w:val="24"/>
              </w:rPr>
              <w:t xml:space="preserve"> </w:t>
            </w:r>
            <w:r w:rsidRPr="000E65DB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пер. И. Трифонов. -  Москва</w:t>
            </w:r>
            <w:proofErr w:type="gramStart"/>
            <w:r w:rsidRPr="000E65DB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65DB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 Альпина </w:t>
            </w:r>
            <w:proofErr w:type="spellStart"/>
            <w:r w:rsidRPr="000E65DB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Паблишер</w:t>
            </w:r>
            <w:proofErr w:type="spellEnd"/>
            <w:r w:rsidRPr="000E65DB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, 2015.</w:t>
            </w:r>
            <w:r w:rsidRPr="000E65DB">
              <w:rPr>
                <w:sz w:val="24"/>
                <w:szCs w:val="24"/>
              </w:rPr>
              <w:t xml:space="preserve"> - </w:t>
            </w:r>
            <w:r w:rsidRPr="000E65DB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274 с. </w:t>
            </w:r>
            <w:r w:rsidRPr="000E65D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Доступно на </w:t>
            </w:r>
            <w:proofErr w:type="spellStart"/>
            <w:r w:rsidRPr="000E65DB">
              <w:rPr>
                <w:rFonts w:cs="Times New Roman"/>
                <w:i/>
                <w:sz w:val="24"/>
                <w:szCs w:val="24"/>
                <w:lang w:eastAsia="ru-RU"/>
              </w:rPr>
              <w:t>ЛитРес</w:t>
            </w:r>
            <w:proofErr w:type="spellEnd"/>
          </w:p>
          <w:p w:rsidR="00C50DD6" w:rsidRPr="000E65DB" w:rsidRDefault="00C50DD6" w:rsidP="00C50DD6">
            <w:pPr>
              <w:pStyle w:val="a9"/>
              <w:ind w:firstLine="709"/>
              <w:rPr>
                <w:rFonts w:cs="Times New Roman"/>
                <w:color w:val="0A0A0A"/>
                <w:sz w:val="24"/>
                <w:szCs w:val="24"/>
                <w:lang w:eastAsia="ru-RU"/>
              </w:rPr>
            </w:pPr>
            <w:proofErr w:type="spellStart"/>
            <w:r w:rsidRPr="000E65DB">
              <w:rPr>
                <w:rFonts w:cs="Times New Roman"/>
                <w:color w:val="0A0A0A"/>
                <w:sz w:val="24"/>
                <w:szCs w:val="24"/>
                <w:lang w:eastAsia="ru-RU"/>
              </w:rPr>
              <w:t>Дэниел</w:t>
            </w:r>
            <w:proofErr w:type="spellEnd"/>
            <w:r w:rsidRPr="000E65DB">
              <w:rPr>
                <w:rFonts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5DB">
              <w:rPr>
                <w:rFonts w:cs="Times New Roman"/>
                <w:color w:val="0A0A0A"/>
                <w:sz w:val="24"/>
                <w:szCs w:val="24"/>
                <w:lang w:eastAsia="ru-RU"/>
              </w:rPr>
              <w:t>Пинк</w:t>
            </w:r>
            <w:proofErr w:type="spellEnd"/>
            <w:r w:rsidRPr="000E65DB">
              <w:rPr>
                <w:rFonts w:cs="Times New Roman"/>
                <w:color w:val="0A0A0A"/>
                <w:sz w:val="24"/>
                <w:szCs w:val="24"/>
                <w:lang w:eastAsia="ru-RU"/>
              </w:rPr>
              <w:t xml:space="preserve"> один из лучших </w:t>
            </w:r>
            <w:proofErr w:type="gramStart"/>
            <w:r w:rsidRPr="000E65DB">
              <w:rPr>
                <w:rFonts w:cs="Times New Roman"/>
                <w:color w:val="0A0A0A"/>
                <w:sz w:val="24"/>
                <w:szCs w:val="24"/>
                <w:lang w:eastAsia="ru-RU"/>
              </w:rPr>
              <w:t>бизнес-аналитиков</w:t>
            </w:r>
            <w:proofErr w:type="gramEnd"/>
            <w:r w:rsidRPr="000E65DB">
              <w:rPr>
                <w:rFonts w:cs="Times New Roman"/>
                <w:color w:val="0A0A0A"/>
                <w:sz w:val="24"/>
                <w:szCs w:val="24"/>
                <w:lang w:eastAsia="ru-RU"/>
              </w:rPr>
              <w:t xml:space="preserve"> мира 2011 года. Эта книга одна из лучших мотивирующих книг в мире, написанная за последние годы. </w:t>
            </w:r>
            <w:proofErr w:type="spellStart"/>
            <w:r w:rsidRPr="000E65DB">
              <w:rPr>
                <w:rFonts w:cs="Times New Roman"/>
                <w:color w:val="0A0A0A"/>
                <w:sz w:val="24"/>
                <w:szCs w:val="24"/>
                <w:lang w:eastAsia="ru-RU"/>
              </w:rPr>
              <w:t>Дэниел</w:t>
            </w:r>
            <w:proofErr w:type="spellEnd"/>
            <w:r w:rsidRPr="000E65DB">
              <w:rPr>
                <w:rFonts w:cs="Times New Roman"/>
                <w:color w:val="0A0A0A"/>
                <w:sz w:val="24"/>
                <w:szCs w:val="24"/>
                <w:lang w:eastAsia="ru-RU"/>
              </w:rPr>
              <w:t xml:space="preserve"> приводит сотни исследований по психологии, подтверждающих его выводы: материальная мотивация негативно влияет на человека. Часть книги составляют выкладки исследований по теме мотивации, другая часть – рекомендации, инструменты и способы по созданию своей системы. </w:t>
            </w:r>
          </w:p>
          <w:p w:rsidR="00C50DD6" w:rsidRPr="00BD5E33" w:rsidRDefault="00C50DD6" w:rsidP="00C50DD6">
            <w:pPr>
              <w:pStyle w:val="a9"/>
              <w:ind w:firstLine="709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A084A" w:rsidTr="00FB2CCA">
        <w:tc>
          <w:tcPr>
            <w:tcW w:w="10347" w:type="dxa"/>
            <w:gridSpan w:val="2"/>
          </w:tcPr>
          <w:p w:rsidR="002A084A" w:rsidRPr="00AC4B33" w:rsidRDefault="002A084A" w:rsidP="00C50DD6">
            <w:pPr>
              <w:pStyle w:val="a9"/>
              <w:ind w:firstLine="709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5E3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Ричи Ш. </w:t>
            </w:r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Управление </w:t>
            </w:r>
            <w:r w:rsidRPr="00BD5E3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мотиваци</w:t>
            </w:r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ей [Текст] : [учеб</w:t>
            </w:r>
            <w:proofErr w:type="gram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особие] / Ш. Ричи, П. Мартин ; пер. с англ. Е.Э. </w:t>
            </w:r>
            <w:proofErr w:type="spell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Лалаян</w:t>
            </w:r>
            <w:proofErr w:type="spell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под ред. Е.А. Климова. - Москва</w:t>
            </w:r>
            <w:proofErr w:type="gram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ЮНИТИ-ДАНА, 2004. - 399 с.</w:t>
            </w:r>
            <w:proofErr w:type="gramStart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D5E3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табл. ; 21. - (Зарубежный учебник).</w:t>
            </w:r>
            <w:r w:rsidRPr="00AC4B33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C4B33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Доступно в Калининградской областной научной библиотеке</w:t>
            </w:r>
          </w:p>
          <w:p w:rsidR="002A084A" w:rsidRPr="00AC4B33" w:rsidRDefault="002A084A" w:rsidP="00C50DD6">
            <w:pPr>
              <w:pStyle w:val="a9"/>
              <w:ind w:firstLine="709"/>
              <w:rPr>
                <w:rFonts w:cs="Arial"/>
                <w:color w:val="000000" w:themeColor="text1"/>
                <w:sz w:val="24"/>
                <w:szCs w:val="24"/>
              </w:rPr>
            </w:pPr>
            <w:r w:rsidRPr="00AC4B33">
              <w:rPr>
                <w:rFonts w:cs="Arial"/>
                <w:color w:val="000000" w:themeColor="text1"/>
                <w:sz w:val="24"/>
                <w:szCs w:val="24"/>
              </w:rPr>
              <w:t xml:space="preserve">В основу книги, написанной специалистами по подготовке персонала, положены исследования потребностей человека. Рассматриваются 12 факторов, которые могут быть использованы как </w:t>
            </w:r>
            <w:proofErr w:type="spellStart"/>
            <w:r w:rsidRPr="00AC4B33">
              <w:rPr>
                <w:rFonts w:cs="Arial"/>
                <w:color w:val="000000" w:themeColor="text1"/>
                <w:sz w:val="24"/>
                <w:szCs w:val="24"/>
              </w:rPr>
              <w:t>мотиваторы</w:t>
            </w:r>
            <w:proofErr w:type="spellEnd"/>
            <w:r w:rsidRPr="00AC4B33">
              <w:rPr>
                <w:rFonts w:cs="Arial"/>
                <w:color w:val="000000" w:themeColor="text1"/>
                <w:sz w:val="24"/>
                <w:szCs w:val="24"/>
              </w:rPr>
              <w:t xml:space="preserve"> в условиях трудовых коллективов. Анализ каждого из мотивационных факторов, их сочетаемости и взаимного влияния дает реальную картину потребностей человека. Менеджерам и руководителям высшего звена книга позволяет получить общее представление о методах управления работниками с различными характерами, потребностями, целями. Предлагаемые рекомендации и инструменты управления менеджеры могут модифицировать исходя из собственного опыта и ситуации.</w:t>
            </w:r>
          </w:p>
          <w:p w:rsidR="002A084A" w:rsidRPr="000E65DB" w:rsidRDefault="002A084A" w:rsidP="00C50DD6">
            <w:pPr>
              <w:pStyle w:val="a9"/>
              <w:ind w:firstLine="709"/>
              <w:rPr>
                <w:rFonts w:cs="Times New Roman"/>
                <w:b/>
                <w:color w:val="0A0A0A"/>
                <w:sz w:val="24"/>
                <w:szCs w:val="24"/>
                <w:lang w:eastAsia="ru-RU"/>
              </w:rPr>
            </w:pPr>
          </w:p>
        </w:tc>
      </w:tr>
      <w:tr w:rsidR="00C50DD6" w:rsidTr="00FB2CCA">
        <w:tc>
          <w:tcPr>
            <w:tcW w:w="2126" w:type="dxa"/>
          </w:tcPr>
          <w:p w:rsidR="00C50DD6" w:rsidRPr="000E65DB" w:rsidRDefault="00C50DD6" w:rsidP="00591EE7">
            <w:pPr>
              <w:pStyle w:val="a9"/>
              <w:jc w:val="center"/>
              <w:rPr>
                <w:rFonts w:cs="Times New Roman"/>
                <w:noProof/>
                <w:color w:val="FF4D58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4B33">
              <w:rPr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53F1CB3" wp14:editId="413CFBEF">
                  <wp:extent cx="1140311" cy="1762299"/>
                  <wp:effectExtent l="0" t="0" r="0" b="0"/>
                  <wp:docPr id="1" name="Рисунок 1" descr="Наталья Самоукина - Эффективная мотивация персонала при минимальных затратах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аталья Самоукина - Эффективная мотивация персонала при минимальных затратах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79" cy="1767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C50DD6" w:rsidRPr="00BD5E33" w:rsidRDefault="00C50DD6" w:rsidP="00C50DD6">
            <w:pPr>
              <w:pStyle w:val="a9"/>
              <w:ind w:firstLine="709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130C7"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Самоукина</w:t>
            </w:r>
            <w:proofErr w:type="spellEnd"/>
            <w:r w:rsidRPr="008130C7"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Н. Эффективная мотивация персонала при минимальных затратах [Текст] / Наталья </w:t>
            </w:r>
            <w:proofErr w:type="spellStart"/>
            <w:r w:rsidRPr="008130C7"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Самоукина</w:t>
            </w:r>
            <w:proofErr w:type="spellEnd"/>
            <w:r w:rsidRPr="008130C7"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. - Ростов-на-Дону</w:t>
            </w:r>
            <w:proofErr w:type="gramStart"/>
            <w:r w:rsidRPr="008130C7"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130C7"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Феникс, 2014. - </w:t>
            </w:r>
            <w:r w:rsidRPr="008130C7">
              <w:rPr>
                <w:rFonts w:cs="Tahoma"/>
                <w:b/>
                <w:color w:val="000000" w:themeColor="text1"/>
                <w:sz w:val="24"/>
                <w:szCs w:val="24"/>
                <w:shd w:val="clear" w:color="auto" w:fill="F0EDED"/>
              </w:rPr>
              <w:t>238 с.</w:t>
            </w:r>
            <w:r w:rsidRPr="008130C7"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- (</w:t>
            </w:r>
            <w:r w:rsidRPr="00AC4B33"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Психология бизнеса)</w:t>
            </w:r>
            <w:r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. </w:t>
            </w:r>
            <w:r w:rsidRPr="00BD5E33">
              <w:rPr>
                <w:rFonts w:cs="Times New Roman"/>
                <w:i/>
                <w:color w:val="000000" w:themeColor="text1"/>
                <w:sz w:val="24"/>
                <w:szCs w:val="24"/>
              </w:rPr>
              <w:t xml:space="preserve">Доступно на </w:t>
            </w:r>
            <w:proofErr w:type="spellStart"/>
            <w:r w:rsidRPr="00BD5E33">
              <w:rPr>
                <w:rFonts w:cs="Times New Roman"/>
                <w:i/>
                <w:color w:val="000000" w:themeColor="text1"/>
                <w:sz w:val="24"/>
                <w:szCs w:val="24"/>
              </w:rPr>
              <w:t>ЛитРес</w:t>
            </w:r>
            <w:proofErr w:type="spellEnd"/>
          </w:p>
          <w:p w:rsidR="00C50DD6" w:rsidRDefault="00C50DD6" w:rsidP="00C50DD6">
            <w:pPr>
              <w:pStyle w:val="a9"/>
              <w:ind w:firstLine="709"/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Сегодня грамотные управленцы заботятся о персонале, организуют обучение, разрабатывают эффективные системы оплаты и создают бонусные системы для успешных и старательных работников.</w:t>
            </w:r>
          </w:p>
          <w:p w:rsidR="00C50DD6" w:rsidRPr="00BD5E33" w:rsidRDefault="00C50DD6" w:rsidP="00C50DD6">
            <w:pPr>
              <w:pStyle w:val="a9"/>
              <w:ind w:firstLine="709"/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Появилось осознание того, что невыгодно увольнять работника, в которого вложены немалые средства и душевные силы. Не разумнее ли максимально эффективно мотивировать своего сотрудника? Уже накоплен отрицательный опыт серьезных потерь при увольнении ключевых сотрудников, поэтому в "бизнес-моду" последнего времени входит проблема разработки эффективной системы мотивации персонала. И эта книга поможет в решении этой проблемы. Подробно разобраны </w:t>
            </w:r>
            <w:proofErr w:type="spellStart"/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мотиваторы</w:t>
            </w:r>
            <w:proofErr w:type="spellEnd"/>
            <w:r w:rsidRPr="00AC4B33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C4B33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C50DD6" w:rsidRPr="00BD5E33" w:rsidRDefault="00C50DD6" w:rsidP="00C50DD6">
            <w:pPr>
              <w:pStyle w:val="a9"/>
              <w:ind w:firstLine="709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50DD6" w:rsidTr="00FB2CCA">
        <w:tc>
          <w:tcPr>
            <w:tcW w:w="2126" w:type="dxa"/>
          </w:tcPr>
          <w:p w:rsidR="00C50DD6" w:rsidRPr="00AC4B33" w:rsidRDefault="00C50DD6" w:rsidP="00591EE7">
            <w:pPr>
              <w:pStyle w:val="a9"/>
              <w:jc w:val="center"/>
              <w:rPr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4C916E" wp14:editId="1D73D792">
                  <wp:extent cx="1195090" cy="1688951"/>
                  <wp:effectExtent l="0" t="0" r="0" b="0"/>
                  <wp:docPr id="48" name="Рисунок 25" descr="https://ozon-st.cdn.ngenix.net/multimedia/10075268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ozon-st.cdn.ngenix.net/multimedia/10075268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3548" t="1065" r="3715" b="3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43" cy="1705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C50DD6" w:rsidRPr="000E65DB" w:rsidRDefault="00C50DD6" w:rsidP="00C50DD6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Трейси Б. Выйди из зоны комфорта [Текст] / Б. Трейси</w:t>
            </w:r>
            <w:proofErr w:type="gram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пер. М. Суханова ; ред. Р. </w:t>
            </w: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Болдинова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. - Москва</w:t>
            </w:r>
            <w:proofErr w:type="gram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Манн, Иванов и Фербер, 2020. - 144 с.</w:t>
            </w:r>
            <w:r w:rsidRPr="000E65D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 Доступно на </w:t>
            </w:r>
            <w:proofErr w:type="spellStart"/>
            <w:r w:rsidRPr="000E65DB">
              <w:rPr>
                <w:rFonts w:cs="Times New Roman"/>
                <w:i/>
                <w:sz w:val="24"/>
                <w:szCs w:val="24"/>
                <w:lang w:eastAsia="ru-RU"/>
              </w:rPr>
              <w:t>ЛитРес</w:t>
            </w:r>
            <w:proofErr w:type="spellEnd"/>
          </w:p>
          <w:p w:rsidR="00C50DD6" w:rsidRPr="000E65DB" w:rsidRDefault="00C50DD6" w:rsidP="00C50DD6">
            <w:pPr>
              <w:pStyle w:val="a9"/>
              <w:ind w:firstLine="709"/>
              <w:rPr>
                <w:rFonts w:cs="Times New Roman"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Книга №1 по саморазвитию. Она переведена на 40 языков. </w:t>
            </w:r>
            <w:r w:rsidRPr="000E65DB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0E65D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 книге представлен результат более чем тридцатилетнего изучения вопросов распределения времени. Она рассказывает о том, как добиваться решения сложных задач, выходя из зоны комфорта. </w:t>
            </w:r>
          </w:p>
          <w:p w:rsidR="00C50DD6" w:rsidRDefault="00C50DD6" w:rsidP="00C50DD6">
            <w:pPr>
              <w:pStyle w:val="a9"/>
              <w:ind w:firstLine="709"/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290359" w:rsidRDefault="00290359" w:rsidP="00C50DD6">
            <w:pPr>
              <w:pStyle w:val="a9"/>
              <w:ind w:firstLine="709"/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996CFA" w:rsidRDefault="00996CFA" w:rsidP="00C50DD6">
            <w:pPr>
              <w:pStyle w:val="a9"/>
              <w:ind w:firstLine="709"/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290359" w:rsidRPr="00AC4B33" w:rsidRDefault="00290359" w:rsidP="00C50DD6">
            <w:pPr>
              <w:pStyle w:val="a9"/>
              <w:ind w:firstLine="709"/>
              <w:rPr>
                <w:rFonts w:eastAsia="Times New Roman" w:cs="Arial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</w:tr>
      <w:tr w:rsidR="00C50DD6" w:rsidTr="00FB2CCA">
        <w:tc>
          <w:tcPr>
            <w:tcW w:w="2126" w:type="dxa"/>
          </w:tcPr>
          <w:p w:rsidR="00C50DD6" w:rsidRPr="000E65DB" w:rsidRDefault="00C50DD6" w:rsidP="00591EE7">
            <w:pPr>
              <w:pStyle w:val="a9"/>
              <w:jc w:val="center"/>
              <w:rPr>
                <w:rFonts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65DB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46BA7F" wp14:editId="396D8908">
                  <wp:extent cx="1194099" cy="1705080"/>
                  <wp:effectExtent l="0" t="0" r="0" b="0"/>
                  <wp:docPr id="49" name="Рисунок 35" descr="https://www.bookvoed.ru/files/1836/30/37/93/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bookvoed.ru/files/1836/30/37/93/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61" cy="1713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C50DD6" w:rsidRPr="000E65DB" w:rsidRDefault="00C50DD6" w:rsidP="00C50DD6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Цымбурская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Е. Притчи-</w:t>
            </w: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мотиваторы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на каждый день для счастья и удачи [Текст]</w:t>
            </w:r>
            <w:r w:rsidRPr="000E65DB">
              <w:rPr>
                <w:sz w:val="24"/>
                <w:szCs w:val="24"/>
              </w:rPr>
              <w:t xml:space="preserve"> / </w:t>
            </w:r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Цымбурская</w:t>
            </w:r>
            <w:proofErr w:type="spellEnd"/>
            <w:proofErr w:type="gram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ред. М. А. </w:t>
            </w: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Гумская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. - Москва</w:t>
            </w:r>
            <w:proofErr w:type="gram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АСТ, 2015.</w:t>
            </w:r>
            <w:r w:rsidRPr="000E65DB">
              <w:rPr>
                <w:sz w:val="24"/>
                <w:szCs w:val="24"/>
              </w:rPr>
              <w:t xml:space="preserve"> </w:t>
            </w:r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- 240 с.</w:t>
            </w:r>
          </w:p>
          <w:p w:rsidR="00C50DD6" w:rsidRPr="000E65DB" w:rsidRDefault="00C50DD6" w:rsidP="00C50DD6">
            <w:pPr>
              <w:pStyle w:val="a9"/>
              <w:ind w:firstLine="709"/>
              <w:rPr>
                <w:rFonts w:cs="Times New Roman"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sz w:val="24"/>
                <w:szCs w:val="24"/>
                <w:lang w:eastAsia="ru-RU"/>
              </w:rPr>
              <w:t>Собранные в этой книге притчи помогут вам ощутить вкус жизни. Маленькие добрые истории вернут вам веру в счастье, добро и свои силы, зарядят положительной энергией и подскажут ответы на непростые вопросы, которые порой задает нам Судьба.</w:t>
            </w:r>
          </w:p>
          <w:p w:rsidR="00C50DD6" w:rsidRDefault="00C50DD6" w:rsidP="00C50DD6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0A368A" w:rsidRDefault="000A368A" w:rsidP="00C50DD6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0A368A" w:rsidRDefault="000A368A" w:rsidP="00C50DD6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290359" w:rsidRPr="000E65DB" w:rsidRDefault="00290359" w:rsidP="00C50DD6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0DD6" w:rsidTr="00FB2CCA">
        <w:tc>
          <w:tcPr>
            <w:tcW w:w="2126" w:type="dxa"/>
          </w:tcPr>
          <w:p w:rsidR="00C50DD6" w:rsidRPr="000E65DB" w:rsidRDefault="00C50DD6" w:rsidP="00591EE7">
            <w:pPr>
              <w:pStyle w:val="a9"/>
              <w:jc w:val="center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EDD756" wp14:editId="696ADD19">
                  <wp:extent cx="1172584" cy="1581663"/>
                  <wp:effectExtent l="0" t="0" r="0" b="0"/>
                  <wp:docPr id="51" name="Рисунок 10" descr="https://ozon-st.cdn.ngenix.net/multimedia/10226946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zon-st.cdn.ngenix.net/multimedia/10226946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826" cy="1611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C50DD6" w:rsidRPr="000E65DB" w:rsidRDefault="00C50DD6" w:rsidP="00C50DD6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Чандлер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С. 100 способов </w:t>
            </w: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самовотивации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[Текст] / С. </w:t>
            </w: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Чандлер</w:t>
            </w:r>
            <w:proofErr w:type="spellEnd"/>
            <w:proofErr w:type="gram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пер. П. А. Самсонов. - Издательство: Попурри, 2016. -</w:t>
            </w:r>
            <w:r w:rsidRPr="000E65DB">
              <w:rPr>
                <w:sz w:val="24"/>
                <w:szCs w:val="24"/>
              </w:rPr>
              <w:t xml:space="preserve"> </w:t>
            </w:r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208 с. </w:t>
            </w:r>
            <w:r w:rsidRPr="000E65D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Доступно на </w:t>
            </w:r>
            <w:proofErr w:type="spellStart"/>
            <w:r w:rsidRPr="000E65DB">
              <w:rPr>
                <w:rFonts w:cs="Times New Roman"/>
                <w:i/>
                <w:sz w:val="24"/>
                <w:szCs w:val="24"/>
                <w:lang w:eastAsia="ru-RU"/>
              </w:rPr>
              <w:t>ЛитРес</w:t>
            </w:r>
            <w:proofErr w:type="spellEnd"/>
          </w:p>
          <w:p w:rsidR="00C50DD6" w:rsidRPr="000E65DB" w:rsidRDefault="00290359" w:rsidP="00C50DD6">
            <w:pPr>
              <w:pStyle w:val="a9"/>
              <w:ind w:firstLine="709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 книге представлены</w:t>
            </w:r>
            <w:r w:rsidR="00C50DD6" w:rsidRPr="000E65D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100 проверенных временем методов изменения образа мышления и действия, с помощью которых можно преодолеть негативные барьеры и пессимистические мысли, мешающие реализовать свои давние цели и мечты. </w:t>
            </w:r>
          </w:p>
          <w:p w:rsidR="00C50DD6" w:rsidRDefault="00C50DD6" w:rsidP="00C50DD6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2A084A" w:rsidRDefault="002A084A" w:rsidP="00C50DD6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C61A6D" w:rsidRDefault="00C61A6D" w:rsidP="00C50DD6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C61A6D" w:rsidRPr="000E65DB" w:rsidRDefault="00C61A6D" w:rsidP="00C50DD6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0DD6" w:rsidTr="00FB2CCA">
        <w:tc>
          <w:tcPr>
            <w:tcW w:w="2126" w:type="dxa"/>
          </w:tcPr>
          <w:p w:rsidR="00C50DD6" w:rsidRPr="000E65DB" w:rsidRDefault="00C50DD6" w:rsidP="00591EE7">
            <w:pPr>
              <w:pStyle w:val="a9"/>
              <w:jc w:val="center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6A70E6AF" wp14:editId="084EB3ED">
                  <wp:extent cx="1172584" cy="1725865"/>
                  <wp:effectExtent l="0" t="0" r="0" b="0"/>
                  <wp:docPr id="39" name="Рисунок 10" descr="10 мотивирующих книг,&#10;от которых действительно есть толк. Изображение № 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 мотивирующих книг,&#10;от которых действительно есть толк. Изображение № 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9465" r="11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308" cy="1738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C50DD6" w:rsidRPr="000E65DB" w:rsidRDefault="00C50DD6" w:rsidP="00C50DD6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b/>
                <w:spacing w:val="-84"/>
                <w:sz w:val="24"/>
                <w:szCs w:val="24"/>
                <w:lang w:eastAsia="ru-RU"/>
              </w:rPr>
              <w:t> </w:t>
            </w:r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Шер Б. Лучше поздно, чем никогда. Как начать новую жизнь в любом возрасте</w:t>
            </w:r>
            <w:r w:rsidRPr="000E65DB">
              <w:rPr>
                <w:sz w:val="24"/>
                <w:szCs w:val="24"/>
              </w:rPr>
              <w:t xml:space="preserve"> </w:t>
            </w:r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[Текст] / Б. Шер</w:t>
            </w:r>
            <w:proofErr w:type="gram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E65DB">
              <w:rPr>
                <w:sz w:val="24"/>
                <w:szCs w:val="24"/>
              </w:rPr>
              <w:t xml:space="preserve"> </w:t>
            </w:r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пер. А. </w:t>
            </w: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Калайда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; ред. Т. </w:t>
            </w: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Рапопорт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. - Москва</w:t>
            </w:r>
            <w:proofErr w:type="gram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Манн, Иванов и Фербер, 2017.</w:t>
            </w:r>
            <w:r w:rsidRPr="000E65DB">
              <w:rPr>
                <w:sz w:val="24"/>
                <w:szCs w:val="24"/>
              </w:rPr>
              <w:t xml:space="preserve"> - </w:t>
            </w:r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400 с.</w:t>
            </w:r>
            <w:r w:rsidRPr="000E65D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 Доступно на </w:t>
            </w:r>
            <w:proofErr w:type="spellStart"/>
            <w:r w:rsidRPr="000E65DB">
              <w:rPr>
                <w:rFonts w:cs="Times New Roman"/>
                <w:i/>
                <w:sz w:val="24"/>
                <w:szCs w:val="24"/>
                <w:lang w:eastAsia="ru-RU"/>
              </w:rPr>
              <w:t>ЛитРес</w:t>
            </w:r>
            <w:proofErr w:type="spellEnd"/>
          </w:p>
          <w:p w:rsidR="00C50DD6" w:rsidRPr="000E65DB" w:rsidRDefault="00C50DD6" w:rsidP="00C50DD6">
            <w:pPr>
              <w:pStyle w:val="a9"/>
              <w:ind w:firstLine="709"/>
              <w:rPr>
                <w:rFonts w:cs="Times New Roman"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sz w:val="24"/>
                <w:szCs w:val="24"/>
                <w:lang w:eastAsia="ru-RU"/>
              </w:rPr>
              <w:t xml:space="preserve">Большинство мотивационных книг рассчитаны на молодых людей, которые только начинают строить карьеру – но жизнь гораздо длиннее, а перемен можно захотеть в любом возрасте. </w:t>
            </w:r>
            <w:r w:rsidR="00591EE7">
              <w:rPr>
                <w:rFonts w:cs="Times New Roman"/>
                <w:sz w:val="24"/>
                <w:szCs w:val="24"/>
                <w:lang w:eastAsia="ru-RU"/>
              </w:rPr>
              <w:t>Автор</w:t>
            </w:r>
            <w:r w:rsidRPr="000E65DB">
              <w:rPr>
                <w:rFonts w:cs="Times New Roman"/>
                <w:sz w:val="24"/>
                <w:szCs w:val="24"/>
                <w:lang w:eastAsia="ru-RU"/>
              </w:rPr>
              <w:t xml:space="preserve"> сама пережила тяжёлый «кризис среднего возраста» и написала эту книгу</w:t>
            </w:r>
            <w:r w:rsidR="00591EE7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0E65D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591EE7">
              <w:rPr>
                <w:rFonts w:cs="Times New Roman"/>
                <w:sz w:val="24"/>
                <w:szCs w:val="24"/>
                <w:lang w:eastAsia="ru-RU"/>
              </w:rPr>
              <w:t xml:space="preserve">основываясь, </w:t>
            </w:r>
            <w:r w:rsidRPr="000E65DB">
              <w:rPr>
                <w:rFonts w:cs="Times New Roman"/>
                <w:sz w:val="24"/>
                <w:szCs w:val="24"/>
                <w:lang w:eastAsia="ru-RU"/>
              </w:rPr>
              <w:t>в том числе</w:t>
            </w:r>
            <w:r w:rsidR="00591EE7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0E65DB">
              <w:rPr>
                <w:rFonts w:cs="Times New Roman"/>
                <w:sz w:val="24"/>
                <w:szCs w:val="24"/>
                <w:lang w:eastAsia="ru-RU"/>
              </w:rPr>
              <w:t xml:space="preserve"> на личном опыте. Собранные ею факты, жизненные примеры, практические упражнения и мотивирующие техники помогут справиться с кризисом, выйти из него обновлёнными и сделать свою жизнь такой, о которой вы всегда мечтали. </w:t>
            </w:r>
          </w:p>
          <w:p w:rsidR="00C50DD6" w:rsidRPr="000E65DB" w:rsidRDefault="00C50DD6" w:rsidP="00C50DD6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0DD6" w:rsidTr="00FB2CCA">
        <w:tc>
          <w:tcPr>
            <w:tcW w:w="2126" w:type="dxa"/>
          </w:tcPr>
          <w:p w:rsidR="00C50DD6" w:rsidRPr="000E65DB" w:rsidRDefault="00C50DD6" w:rsidP="00591EE7">
            <w:pPr>
              <w:pStyle w:val="a9"/>
              <w:jc w:val="center"/>
              <w:rPr>
                <w:rFonts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65DB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52F91B" wp14:editId="752B7039">
                  <wp:extent cx="1175959" cy="1678192"/>
                  <wp:effectExtent l="0" t="0" r="0" b="0"/>
                  <wp:docPr id="40" name="Рисунок 13" descr="https://ozon-st.cdn.ngenix.net/multimedia/10106185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zon-st.cdn.ngenix.net/multimedia/10106185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/>
                          <a:srcRect l="16980" t="4419" r="6262" b="9105"/>
                          <a:stretch/>
                        </pic:blipFill>
                        <pic:spPr bwMode="auto">
                          <a:xfrm>
                            <a:off x="0" y="0"/>
                            <a:ext cx="1175959" cy="167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C50DD6" w:rsidRPr="000E65DB" w:rsidRDefault="00C50DD6" w:rsidP="00C50DD6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Шер Б.</w:t>
            </w:r>
            <w:r w:rsidRPr="000E65DB">
              <w:rPr>
                <w:sz w:val="24"/>
                <w:szCs w:val="24"/>
              </w:rPr>
              <w:t xml:space="preserve"> </w:t>
            </w:r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Мечтать не вредно</w:t>
            </w:r>
            <w:r w:rsidRPr="000E65DB">
              <w:rPr>
                <w:sz w:val="24"/>
                <w:szCs w:val="24"/>
              </w:rPr>
              <w:t xml:space="preserve"> </w:t>
            </w:r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[Текст] / Б. Шер</w:t>
            </w:r>
            <w:proofErr w:type="gram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E65DB">
              <w:rPr>
                <w:sz w:val="24"/>
                <w:szCs w:val="24"/>
              </w:rPr>
              <w:t xml:space="preserve"> </w:t>
            </w:r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пер. Е. Козлова ; ред</w:t>
            </w:r>
            <w:r w:rsidR="008130C7">
              <w:rPr>
                <w:rFonts w:cs="Times New Roman"/>
                <w:b/>
                <w:sz w:val="24"/>
                <w:szCs w:val="24"/>
                <w:lang w:eastAsia="ru-RU"/>
              </w:rPr>
              <w:t>.</w:t>
            </w:r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Калайда</w:t>
            </w:r>
            <w:proofErr w:type="spell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>. - Москва</w:t>
            </w:r>
            <w:proofErr w:type="gramStart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Манн, Иванов и Фербер, 2019.</w:t>
            </w:r>
            <w:r w:rsidRPr="000E65DB">
              <w:rPr>
                <w:sz w:val="24"/>
                <w:szCs w:val="24"/>
              </w:rPr>
              <w:t xml:space="preserve"> - 336</w:t>
            </w:r>
            <w:r w:rsidRPr="000E65D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с. </w:t>
            </w:r>
            <w:r w:rsidRPr="000E65D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Доступно на </w:t>
            </w:r>
            <w:proofErr w:type="spellStart"/>
            <w:r w:rsidRPr="000E65DB">
              <w:rPr>
                <w:rFonts w:cs="Times New Roman"/>
                <w:i/>
                <w:sz w:val="24"/>
                <w:szCs w:val="24"/>
                <w:lang w:eastAsia="ru-RU"/>
              </w:rPr>
              <w:t>ЛитРес</w:t>
            </w:r>
            <w:proofErr w:type="spellEnd"/>
          </w:p>
          <w:p w:rsidR="00C50DD6" w:rsidRPr="000E65DB" w:rsidRDefault="00C50DD6" w:rsidP="00C50DD6">
            <w:pPr>
              <w:pStyle w:val="a9"/>
              <w:ind w:firstLine="709"/>
              <w:rPr>
                <w:rFonts w:cs="Times New Roman"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Легендарная книга о том, как реализовать себя в жизни.</w:t>
            </w:r>
            <w:r w:rsidRPr="000E65DB">
              <w:rPr>
                <w:rFonts w:cs="Times New Roman"/>
                <w:sz w:val="24"/>
                <w:szCs w:val="24"/>
                <w:lang w:eastAsia="ru-RU"/>
              </w:rPr>
              <w:t> </w:t>
            </w:r>
            <w:r w:rsidRPr="000E65D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Все герои книги использовали эффективные методики Барбары Шер для того, чтобы добиться реальных изменений в своей жизни. Эта человечная, глубоко практичная книга позволит каждому превратить свои расплывчатые желания и мечты в конкретные результаты. </w:t>
            </w:r>
          </w:p>
          <w:p w:rsidR="00C50DD6" w:rsidRDefault="00C50DD6" w:rsidP="00C50DD6">
            <w:pPr>
              <w:pStyle w:val="a9"/>
              <w:ind w:firstLine="709"/>
              <w:rPr>
                <w:rFonts w:cs="Times New Roman"/>
                <w:b/>
                <w:spacing w:val="-84"/>
                <w:sz w:val="24"/>
                <w:szCs w:val="24"/>
                <w:lang w:eastAsia="ru-RU"/>
              </w:rPr>
            </w:pPr>
          </w:p>
          <w:p w:rsidR="00996CFA" w:rsidRDefault="00996CFA" w:rsidP="00C50DD6">
            <w:pPr>
              <w:pStyle w:val="a9"/>
              <w:ind w:firstLine="709"/>
              <w:rPr>
                <w:rFonts w:cs="Times New Roman"/>
                <w:b/>
                <w:spacing w:val="-84"/>
                <w:sz w:val="24"/>
                <w:szCs w:val="24"/>
                <w:lang w:eastAsia="ru-RU"/>
              </w:rPr>
            </w:pPr>
          </w:p>
          <w:p w:rsidR="00C61A6D" w:rsidRPr="000E65DB" w:rsidRDefault="00C61A6D" w:rsidP="00C50DD6">
            <w:pPr>
              <w:pStyle w:val="a9"/>
              <w:ind w:firstLine="709"/>
              <w:rPr>
                <w:rFonts w:cs="Times New Roman"/>
                <w:b/>
                <w:spacing w:val="-84"/>
                <w:sz w:val="24"/>
                <w:szCs w:val="24"/>
                <w:lang w:eastAsia="ru-RU"/>
              </w:rPr>
            </w:pPr>
          </w:p>
        </w:tc>
      </w:tr>
      <w:tr w:rsidR="00C50DD6" w:rsidTr="00FB2CCA">
        <w:tc>
          <w:tcPr>
            <w:tcW w:w="2126" w:type="dxa"/>
          </w:tcPr>
          <w:p w:rsidR="00C50DD6" w:rsidRPr="000E65DB" w:rsidRDefault="00C50DD6" w:rsidP="00591EE7">
            <w:pPr>
              <w:pStyle w:val="a9"/>
              <w:jc w:val="center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0E65DB">
              <w:rPr>
                <w:rFonts w:cs="Times New Roman"/>
                <w:noProof/>
                <w:color w:val="FF4D58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988AE24" wp14:editId="3B8D9DAE">
                  <wp:extent cx="1196907" cy="1710466"/>
                  <wp:effectExtent l="0" t="0" r="0" b="0"/>
                  <wp:docPr id="50" name="Рисунок 22" descr="Возможно все! Дерзни в это поверить... Действуй, чтобы это доказать!">
                    <a:hlinkClick xmlns:a="http://schemas.openxmlformats.org/drawingml/2006/main" r:id="rId29" tooltip="&quot;Возможно все! Дерзни в это поверить... Действуй, чтобы это доказать!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Возможно все! Дерзни в это поверить... Действуй, чтобы это доказать!">
                            <a:hlinkClick r:id="rId29" tooltip="&quot;Возможно все! Дерзни в это поверить... Действуй, чтобы это доказать!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l="31407" t="3325" r="31282" b="6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06" cy="171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C50DD6" w:rsidRPr="000E65DB" w:rsidRDefault="00C50DD6" w:rsidP="00C50DD6">
            <w:pPr>
              <w:pStyle w:val="a9"/>
              <w:ind w:firstLine="709"/>
              <w:rPr>
                <w:rFonts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65DB">
              <w:rPr>
                <w:rFonts w:cs="Times New Roman"/>
                <w:b/>
                <w:color w:val="0A0A0A"/>
                <w:sz w:val="24"/>
                <w:szCs w:val="24"/>
              </w:rPr>
              <w:t>Эйкен</w:t>
            </w:r>
            <w:proofErr w:type="spellEnd"/>
            <w:r w:rsidRPr="000E65DB">
              <w:rPr>
                <w:rFonts w:cs="Times New Roman"/>
                <w:b/>
                <w:color w:val="0A0A0A"/>
                <w:sz w:val="24"/>
                <w:szCs w:val="24"/>
              </w:rPr>
              <w:t xml:space="preserve"> Дж. Вон Возможно все</w:t>
            </w:r>
            <w:r w:rsidRPr="008130C7">
              <w:rPr>
                <w:rFonts w:cs="Times New Roman"/>
                <w:b/>
                <w:color w:val="0A0A0A"/>
                <w:sz w:val="24"/>
                <w:szCs w:val="24"/>
              </w:rPr>
              <w:t>!</w:t>
            </w:r>
            <w:r w:rsidRPr="008130C7">
              <w:rPr>
                <w:b/>
                <w:sz w:val="24"/>
                <w:szCs w:val="24"/>
              </w:rPr>
              <w:t xml:space="preserve"> [Текст] /</w:t>
            </w:r>
            <w:r w:rsidRPr="000E65DB">
              <w:rPr>
                <w:sz w:val="24"/>
                <w:szCs w:val="24"/>
              </w:rPr>
              <w:t xml:space="preserve"> </w:t>
            </w:r>
            <w:r w:rsidRPr="000E65DB">
              <w:rPr>
                <w:rFonts w:cs="Times New Roman"/>
                <w:b/>
                <w:color w:val="0A0A0A"/>
                <w:sz w:val="24"/>
                <w:szCs w:val="24"/>
              </w:rPr>
              <w:t xml:space="preserve">Дж. Вон </w:t>
            </w:r>
            <w:proofErr w:type="spellStart"/>
            <w:r w:rsidRPr="000E65DB">
              <w:rPr>
                <w:rFonts w:cs="Times New Roman"/>
                <w:b/>
                <w:color w:val="0A0A0A"/>
                <w:sz w:val="24"/>
                <w:szCs w:val="24"/>
              </w:rPr>
              <w:t>Эйкен</w:t>
            </w:r>
            <w:proofErr w:type="spellEnd"/>
            <w:proofErr w:type="gramStart"/>
            <w:r w:rsidRPr="000E65DB">
              <w:rPr>
                <w:rFonts w:cs="Times New Roman"/>
                <w:b/>
                <w:color w:val="0A0A0A"/>
                <w:sz w:val="24"/>
                <w:szCs w:val="24"/>
              </w:rPr>
              <w:t xml:space="preserve"> ;</w:t>
            </w:r>
            <w:proofErr w:type="gramEnd"/>
            <w:r w:rsidRPr="000E65DB">
              <w:rPr>
                <w:rFonts w:cs="Times New Roman"/>
                <w:b/>
                <w:color w:val="0A0A0A"/>
                <w:sz w:val="24"/>
                <w:szCs w:val="24"/>
              </w:rPr>
              <w:t xml:space="preserve"> пер. Ю. </w:t>
            </w:r>
            <w:proofErr w:type="spellStart"/>
            <w:r w:rsidRPr="000E65DB">
              <w:rPr>
                <w:rFonts w:cs="Times New Roman"/>
                <w:b/>
                <w:color w:val="0A0A0A"/>
                <w:sz w:val="24"/>
                <w:szCs w:val="24"/>
              </w:rPr>
              <w:t>Кочкарева</w:t>
            </w:r>
            <w:proofErr w:type="spellEnd"/>
            <w:r w:rsidRPr="000E65DB">
              <w:rPr>
                <w:rFonts w:cs="Times New Roman"/>
                <w:b/>
                <w:color w:val="0A0A0A"/>
                <w:sz w:val="24"/>
                <w:szCs w:val="24"/>
              </w:rPr>
              <w:t>. - Москва</w:t>
            </w:r>
            <w:proofErr w:type="gramStart"/>
            <w:r w:rsidRPr="000E65DB">
              <w:rPr>
                <w:rFonts w:cs="Times New Roman"/>
                <w:b/>
                <w:color w:val="0A0A0A"/>
                <w:sz w:val="24"/>
                <w:szCs w:val="24"/>
              </w:rPr>
              <w:t xml:space="preserve"> :</w:t>
            </w:r>
            <w:proofErr w:type="gramEnd"/>
            <w:r w:rsidRPr="000E65DB">
              <w:rPr>
                <w:rFonts w:cs="Times New Roman"/>
                <w:b/>
                <w:color w:val="0A0A0A"/>
                <w:sz w:val="24"/>
                <w:szCs w:val="24"/>
              </w:rPr>
              <w:t xml:space="preserve"> Альпина </w:t>
            </w:r>
            <w:proofErr w:type="spellStart"/>
            <w:r w:rsidRPr="000E65DB">
              <w:rPr>
                <w:rFonts w:cs="Times New Roman"/>
                <w:b/>
                <w:color w:val="0A0A0A"/>
                <w:sz w:val="24"/>
                <w:szCs w:val="24"/>
              </w:rPr>
              <w:t>Паблишер</w:t>
            </w:r>
            <w:proofErr w:type="spellEnd"/>
            <w:r w:rsidRPr="000E65DB">
              <w:rPr>
                <w:rFonts w:cs="Times New Roman"/>
                <w:b/>
                <w:color w:val="0A0A0A"/>
                <w:sz w:val="24"/>
                <w:szCs w:val="24"/>
              </w:rPr>
              <w:t>, 2015. - 358 с.</w:t>
            </w:r>
            <w:r w:rsidRPr="000E65DB">
              <w:rPr>
                <w:rFonts w:cs="Times New Roman"/>
                <w:i/>
                <w:sz w:val="24"/>
                <w:szCs w:val="24"/>
                <w:lang w:eastAsia="ru-RU"/>
              </w:rPr>
              <w:t xml:space="preserve"> Доступно на </w:t>
            </w:r>
            <w:proofErr w:type="spellStart"/>
            <w:r w:rsidRPr="000E65DB">
              <w:rPr>
                <w:rFonts w:cs="Times New Roman"/>
                <w:i/>
                <w:sz w:val="24"/>
                <w:szCs w:val="24"/>
                <w:lang w:eastAsia="ru-RU"/>
              </w:rPr>
              <w:t>ЛитРес</w:t>
            </w:r>
            <w:proofErr w:type="spellEnd"/>
          </w:p>
          <w:p w:rsidR="00C50DD6" w:rsidRPr="002A084A" w:rsidRDefault="00C50DD6" w:rsidP="0012743F">
            <w:pPr>
              <w:pStyle w:val="a9"/>
              <w:ind w:firstLine="709"/>
              <w:rPr>
                <w:rFonts w:cs="Times New Roman"/>
                <w:color w:val="0A0A0A"/>
                <w:sz w:val="24"/>
                <w:szCs w:val="24"/>
              </w:rPr>
            </w:pPr>
            <w:r w:rsidRPr="000E65DB">
              <w:rPr>
                <w:rStyle w:val="a7"/>
                <w:rFonts w:cs="Times New Roman"/>
                <w:b w:val="0"/>
                <w:color w:val="0A0A0A"/>
                <w:sz w:val="24"/>
                <w:szCs w:val="24"/>
                <w:bdr w:val="none" w:sz="0" w:space="0" w:color="auto" w:frame="1"/>
              </w:rPr>
              <w:t>Автор</w:t>
            </w:r>
            <w:r w:rsidRPr="000E65DB">
              <w:rPr>
                <w:rFonts w:cs="Times New Roman"/>
                <w:color w:val="0A0A0A"/>
                <w:sz w:val="24"/>
                <w:szCs w:val="24"/>
              </w:rPr>
              <w:t xml:space="preserve"> </w:t>
            </w:r>
            <w:r w:rsidR="0012743F">
              <w:rPr>
                <w:rFonts w:cs="Times New Roman"/>
                <w:color w:val="0A0A0A"/>
                <w:sz w:val="24"/>
                <w:szCs w:val="24"/>
              </w:rPr>
              <w:t>и</w:t>
            </w:r>
            <w:r w:rsidRPr="000E65DB">
              <w:rPr>
                <w:rFonts w:cs="Times New Roman"/>
                <w:color w:val="0A0A0A"/>
                <w:sz w:val="24"/>
                <w:szCs w:val="24"/>
              </w:rPr>
              <w:t xml:space="preserve">звестный консультант по реорганизации компаний. Его услугами пользуются крупнейшие компании мира: </w:t>
            </w:r>
            <w:proofErr w:type="spellStart"/>
            <w:r w:rsidRPr="000E65DB">
              <w:rPr>
                <w:rFonts w:cs="Times New Roman"/>
                <w:color w:val="0A0A0A"/>
                <w:sz w:val="24"/>
                <w:szCs w:val="24"/>
              </w:rPr>
              <w:t>Microsoft</w:t>
            </w:r>
            <w:proofErr w:type="spellEnd"/>
            <w:r w:rsidRPr="000E65DB">
              <w:rPr>
                <w:rFonts w:cs="Times New Roman"/>
                <w:color w:val="0A0A0A"/>
                <w:sz w:val="24"/>
                <w:szCs w:val="24"/>
              </w:rPr>
              <w:t xml:space="preserve">, IBM, </w:t>
            </w:r>
            <w:proofErr w:type="spellStart"/>
            <w:r w:rsidRPr="000E65DB">
              <w:rPr>
                <w:rFonts w:cs="Times New Roman"/>
                <w:color w:val="0A0A0A"/>
                <w:sz w:val="24"/>
                <w:szCs w:val="24"/>
              </w:rPr>
              <w:t>Toyota</w:t>
            </w:r>
            <w:proofErr w:type="spellEnd"/>
            <w:r w:rsidRPr="000E65DB">
              <w:rPr>
                <w:rFonts w:cs="Times New Roman"/>
                <w:color w:val="0A0A0A"/>
                <w:sz w:val="24"/>
                <w:szCs w:val="24"/>
              </w:rPr>
              <w:t xml:space="preserve">, </w:t>
            </w:r>
            <w:proofErr w:type="spellStart"/>
            <w:r w:rsidRPr="000E65DB">
              <w:rPr>
                <w:rFonts w:cs="Times New Roman"/>
                <w:color w:val="0A0A0A"/>
                <w:sz w:val="24"/>
                <w:szCs w:val="24"/>
              </w:rPr>
              <w:t>General</w:t>
            </w:r>
            <w:proofErr w:type="spellEnd"/>
            <w:r w:rsidRPr="000E65DB">
              <w:rPr>
                <w:rFonts w:cs="Times New Roman"/>
                <w:color w:val="0A0A0A"/>
                <w:sz w:val="24"/>
                <w:szCs w:val="24"/>
              </w:rPr>
              <w:t xml:space="preserve"> </w:t>
            </w:r>
            <w:proofErr w:type="spellStart"/>
            <w:r w:rsidRPr="000E65DB">
              <w:rPr>
                <w:rFonts w:cs="Times New Roman"/>
                <w:color w:val="0A0A0A"/>
                <w:sz w:val="24"/>
                <w:szCs w:val="24"/>
              </w:rPr>
              <w:t>Electric</w:t>
            </w:r>
            <w:proofErr w:type="spellEnd"/>
            <w:r w:rsidRPr="000E65DB">
              <w:rPr>
                <w:rFonts w:cs="Times New Roman"/>
                <w:color w:val="0A0A0A"/>
                <w:sz w:val="24"/>
                <w:szCs w:val="24"/>
              </w:rPr>
              <w:t xml:space="preserve"> и другие. Много лет жил в России, немного знает русский язык. </w:t>
            </w:r>
            <w:r w:rsidRPr="000E65DB">
              <w:rPr>
                <w:rStyle w:val="a7"/>
                <w:rFonts w:cs="Times New Roman"/>
                <w:b w:val="0"/>
                <w:color w:val="0A0A0A"/>
                <w:sz w:val="24"/>
                <w:szCs w:val="24"/>
                <w:bdr w:val="none" w:sz="0" w:space="0" w:color="auto" w:frame="1"/>
              </w:rPr>
              <w:t>В книге н</w:t>
            </w:r>
            <w:r w:rsidRPr="000E65DB">
              <w:rPr>
                <w:rFonts w:cs="Times New Roman"/>
                <w:color w:val="0A0A0A"/>
                <w:sz w:val="24"/>
                <w:szCs w:val="24"/>
              </w:rPr>
              <w:t>ет психологической профанации, только вопросы и инструкция к примене</w:t>
            </w:r>
            <w:r w:rsidR="0012743F">
              <w:rPr>
                <w:rFonts w:cs="Times New Roman"/>
                <w:color w:val="0A0A0A"/>
                <w:sz w:val="24"/>
                <w:szCs w:val="24"/>
              </w:rPr>
              <w:t>нию. Автор в деталях рассказывает,</w:t>
            </w:r>
            <w:r w:rsidRPr="000E65DB">
              <w:rPr>
                <w:rFonts w:cs="Times New Roman"/>
                <w:color w:val="0A0A0A"/>
                <w:sz w:val="24"/>
                <w:szCs w:val="24"/>
              </w:rPr>
              <w:t xml:space="preserve"> как правильно определить свою цель, составить план ее достижения, решать возникающие проблемы и т.д. </w:t>
            </w:r>
          </w:p>
        </w:tc>
      </w:tr>
    </w:tbl>
    <w:p w:rsidR="007534E9" w:rsidRPr="000E65DB" w:rsidRDefault="007534E9" w:rsidP="002A084A">
      <w:pPr>
        <w:pStyle w:val="a9"/>
        <w:rPr>
          <w:rFonts w:cs="Times New Roman"/>
          <w:color w:val="000000"/>
          <w:spacing w:val="4"/>
          <w:sz w:val="24"/>
          <w:szCs w:val="24"/>
        </w:rPr>
      </w:pPr>
    </w:p>
    <w:sectPr w:rsidR="007534E9" w:rsidRPr="000E65DB" w:rsidSect="00FC28F8">
      <w:footerReference w:type="default" r:id="rId31"/>
      <w:pgSz w:w="11906" w:h="16838"/>
      <w:pgMar w:top="851" w:right="850" w:bottom="851" w:left="851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7C" w:rsidRDefault="00806F7C" w:rsidP="00FC28F8">
      <w:pPr>
        <w:spacing w:line="240" w:lineRule="auto"/>
      </w:pPr>
      <w:r>
        <w:separator/>
      </w:r>
    </w:p>
  </w:endnote>
  <w:endnote w:type="continuationSeparator" w:id="0">
    <w:p w:rsidR="00806F7C" w:rsidRDefault="00806F7C" w:rsidP="00FC2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722072"/>
      <w:docPartObj>
        <w:docPartGallery w:val="Page Numbers (Bottom of Page)"/>
        <w:docPartUnique/>
      </w:docPartObj>
    </w:sdtPr>
    <w:sdtEndPr/>
    <w:sdtContent>
      <w:p w:rsidR="00FC28F8" w:rsidRDefault="00FC28F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14C">
          <w:rPr>
            <w:noProof/>
          </w:rPr>
          <w:t>2</w:t>
        </w:r>
        <w:r>
          <w:fldChar w:fldCharType="end"/>
        </w:r>
      </w:p>
    </w:sdtContent>
  </w:sdt>
  <w:p w:rsidR="00FC28F8" w:rsidRDefault="00FC28F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7C" w:rsidRDefault="00806F7C" w:rsidP="00FC28F8">
      <w:pPr>
        <w:spacing w:line="240" w:lineRule="auto"/>
      </w:pPr>
      <w:r>
        <w:separator/>
      </w:r>
    </w:p>
  </w:footnote>
  <w:footnote w:type="continuationSeparator" w:id="0">
    <w:p w:rsidR="00806F7C" w:rsidRDefault="00806F7C" w:rsidP="00FC28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D548D"/>
    <w:multiLevelType w:val="hybridMultilevel"/>
    <w:tmpl w:val="EF52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73C90"/>
    <w:multiLevelType w:val="multilevel"/>
    <w:tmpl w:val="4DD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B02"/>
    <w:rsid w:val="000011D8"/>
    <w:rsid w:val="00014777"/>
    <w:rsid w:val="0003300A"/>
    <w:rsid w:val="000A368A"/>
    <w:rsid w:val="000A683D"/>
    <w:rsid w:val="000B171D"/>
    <w:rsid w:val="000E65DB"/>
    <w:rsid w:val="00123755"/>
    <w:rsid w:val="0012743F"/>
    <w:rsid w:val="0013427A"/>
    <w:rsid w:val="001567CD"/>
    <w:rsid w:val="00183855"/>
    <w:rsid w:val="001A467C"/>
    <w:rsid w:val="001D01D3"/>
    <w:rsid w:val="001E2889"/>
    <w:rsid w:val="001E3CDE"/>
    <w:rsid w:val="001F59FA"/>
    <w:rsid w:val="00204EF7"/>
    <w:rsid w:val="00205312"/>
    <w:rsid w:val="00230727"/>
    <w:rsid w:val="00251956"/>
    <w:rsid w:val="00263048"/>
    <w:rsid w:val="00275B7D"/>
    <w:rsid w:val="00287AD7"/>
    <w:rsid w:val="00290359"/>
    <w:rsid w:val="00297B42"/>
    <w:rsid w:val="002A084A"/>
    <w:rsid w:val="002A1366"/>
    <w:rsid w:val="002A3B02"/>
    <w:rsid w:val="002B6E09"/>
    <w:rsid w:val="002F1553"/>
    <w:rsid w:val="0031220D"/>
    <w:rsid w:val="00321270"/>
    <w:rsid w:val="00330E59"/>
    <w:rsid w:val="00353F34"/>
    <w:rsid w:val="003A5182"/>
    <w:rsid w:val="003D6C69"/>
    <w:rsid w:val="00420348"/>
    <w:rsid w:val="00421675"/>
    <w:rsid w:val="00423080"/>
    <w:rsid w:val="00463CED"/>
    <w:rsid w:val="004D4F5A"/>
    <w:rsid w:val="005041EB"/>
    <w:rsid w:val="00521840"/>
    <w:rsid w:val="00532C67"/>
    <w:rsid w:val="00557CCA"/>
    <w:rsid w:val="00562D3B"/>
    <w:rsid w:val="005806D0"/>
    <w:rsid w:val="00591EE7"/>
    <w:rsid w:val="005A05BB"/>
    <w:rsid w:val="005A414C"/>
    <w:rsid w:val="005D2EA2"/>
    <w:rsid w:val="0061544C"/>
    <w:rsid w:val="00625E2A"/>
    <w:rsid w:val="006266E5"/>
    <w:rsid w:val="0063071C"/>
    <w:rsid w:val="00657AC9"/>
    <w:rsid w:val="00672B74"/>
    <w:rsid w:val="00677955"/>
    <w:rsid w:val="0068634E"/>
    <w:rsid w:val="006A3C7E"/>
    <w:rsid w:val="006B05E1"/>
    <w:rsid w:val="006C5B95"/>
    <w:rsid w:val="006F1845"/>
    <w:rsid w:val="00753045"/>
    <w:rsid w:val="007534E9"/>
    <w:rsid w:val="007608D6"/>
    <w:rsid w:val="00773025"/>
    <w:rsid w:val="007B2214"/>
    <w:rsid w:val="007B7B15"/>
    <w:rsid w:val="007F66B1"/>
    <w:rsid w:val="00801D08"/>
    <w:rsid w:val="00803B3C"/>
    <w:rsid w:val="00806F7C"/>
    <w:rsid w:val="00807919"/>
    <w:rsid w:val="008130C7"/>
    <w:rsid w:val="00816463"/>
    <w:rsid w:val="00821A00"/>
    <w:rsid w:val="00834F07"/>
    <w:rsid w:val="00885E22"/>
    <w:rsid w:val="008A12A6"/>
    <w:rsid w:val="008F4CD0"/>
    <w:rsid w:val="008F6E85"/>
    <w:rsid w:val="00900520"/>
    <w:rsid w:val="00901712"/>
    <w:rsid w:val="00917357"/>
    <w:rsid w:val="009259E1"/>
    <w:rsid w:val="00973838"/>
    <w:rsid w:val="00973EA2"/>
    <w:rsid w:val="009810D0"/>
    <w:rsid w:val="00981823"/>
    <w:rsid w:val="00996CFA"/>
    <w:rsid w:val="00996FC6"/>
    <w:rsid w:val="009A7A8C"/>
    <w:rsid w:val="009E7D0E"/>
    <w:rsid w:val="009F17B8"/>
    <w:rsid w:val="00A05E68"/>
    <w:rsid w:val="00A10EC4"/>
    <w:rsid w:val="00A26777"/>
    <w:rsid w:val="00A3595B"/>
    <w:rsid w:val="00A44BFB"/>
    <w:rsid w:val="00A63D5A"/>
    <w:rsid w:val="00AA2C0B"/>
    <w:rsid w:val="00AB2669"/>
    <w:rsid w:val="00AC738C"/>
    <w:rsid w:val="00AD3E6C"/>
    <w:rsid w:val="00AE667E"/>
    <w:rsid w:val="00B14338"/>
    <w:rsid w:val="00B313A2"/>
    <w:rsid w:val="00B37BC4"/>
    <w:rsid w:val="00B42F1A"/>
    <w:rsid w:val="00B51C6E"/>
    <w:rsid w:val="00B5225F"/>
    <w:rsid w:val="00B63332"/>
    <w:rsid w:val="00C22EA4"/>
    <w:rsid w:val="00C50DD6"/>
    <w:rsid w:val="00C61A6D"/>
    <w:rsid w:val="00C65F3E"/>
    <w:rsid w:val="00D10625"/>
    <w:rsid w:val="00D12ED1"/>
    <w:rsid w:val="00D46A10"/>
    <w:rsid w:val="00D52CD4"/>
    <w:rsid w:val="00D743F2"/>
    <w:rsid w:val="00D91F48"/>
    <w:rsid w:val="00DA3909"/>
    <w:rsid w:val="00DC384E"/>
    <w:rsid w:val="00E11917"/>
    <w:rsid w:val="00E17B28"/>
    <w:rsid w:val="00E23D6E"/>
    <w:rsid w:val="00E32F1E"/>
    <w:rsid w:val="00E45FCB"/>
    <w:rsid w:val="00E4756B"/>
    <w:rsid w:val="00E61F95"/>
    <w:rsid w:val="00E64681"/>
    <w:rsid w:val="00E94E23"/>
    <w:rsid w:val="00EB4316"/>
    <w:rsid w:val="00EB5394"/>
    <w:rsid w:val="00EE4BC1"/>
    <w:rsid w:val="00EF54EE"/>
    <w:rsid w:val="00FB2CCA"/>
    <w:rsid w:val="00FC28F8"/>
    <w:rsid w:val="00FC6BE9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08"/>
  </w:style>
  <w:style w:type="paragraph" w:styleId="1">
    <w:name w:val="heading 1"/>
    <w:basedOn w:val="a"/>
    <w:next w:val="a"/>
    <w:link w:val="10"/>
    <w:uiPriority w:val="9"/>
    <w:qFormat/>
    <w:rsid w:val="002A3B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A3B0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mall-cap">
    <w:name w:val="small-cap"/>
    <w:basedOn w:val="a"/>
    <w:rsid w:val="002A3B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A3B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0">
    <w:name w:val="mb-0"/>
    <w:basedOn w:val="a"/>
    <w:rsid w:val="002A3B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B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3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b-10">
    <w:name w:val="mb-10"/>
    <w:basedOn w:val="a"/>
    <w:rsid w:val="002A3B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0">
    <w:name w:val="mb-30"/>
    <w:basedOn w:val="a"/>
    <w:rsid w:val="002A3B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3B02"/>
    <w:rPr>
      <w:color w:val="0000FF"/>
      <w:u w:val="single"/>
    </w:rPr>
  </w:style>
  <w:style w:type="character" w:styleId="a7">
    <w:name w:val="Strong"/>
    <w:basedOn w:val="a0"/>
    <w:uiPriority w:val="22"/>
    <w:qFormat/>
    <w:rsid w:val="002A3B02"/>
    <w:rPr>
      <w:b/>
      <w:bCs/>
    </w:rPr>
  </w:style>
  <w:style w:type="character" w:styleId="a8">
    <w:name w:val="Emphasis"/>
    <w:basedOn w:val="a0"/>
    <w:uiPriority w:val="20"/>
    <w:qFormat/>
    <w:rsid w:val="002A3B02"/>
    <w:rPr>
      <w:i/>
      <w:iCs/>
    </w:rPr>
  </w:style>
  <w:style w:type="character" w:customStyle="1" w:styleId="left">
    <w:name w:val="left"/>
    <w:basedOn w:val="a0"/>
    <w:rsid w:val="002A3B02"/>
  </w:style>
  <w:style w:type="paragraph" w:styleId="a9">
    <w:name w:val="No Spacing"/>
    <w:uiPriority w:val="1"/>
    <w:qFormat/>
    <w:rsid w:val="00353F34"/>
    <w:pPr>
      <w:spacing w:line="240" w:lineRule="auto"/>
    </w:pPr>
  </w:style>
  <w:style w:type="table" w:styleId="aa">
    <w:name w:val="Table Grid"/>
    <w:basedOn w:val="a1"/>
    <w:uiPriority w:val="59"/>
    <w:rsid w:val="000E65D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C28F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28F8"/>
  </w:style>
  <w:style w:type="paragraph" w:styleId="ad">
    <w:name w:val="footer"/>
    <w:basedOn w:val="a"/>
    <w:link w:val="ae"/>
    <w:uiPriority w:val="99"/>
    <w:unhideWhenUsed/>
    <w:rsid w:val="00FC28F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2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1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1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9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384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9030">
              <w:marLeft w:val="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5177">
          <w:marLeft w:val="-497"/>
          <w:marRight w:val="-497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9693">
                  <w:marLeft w:val="0"/>
                  <w:marRight w:val="0"/>
                  <w:marTop w:val="0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8459">
                      <w:marLeft w:val="2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143312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587">
              <w:marLeft w:val="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8783">
          <w:marLeft w:val="-497"/>
          <w:marRight w:val="-497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326">
                  <w:marLeft w:val="0"/>
                  <w:marRight w:val="0"/>
                  <w:marTop w:val="0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1053">
                      <w:marLeft w:val="2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45937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18653">
              <w:marLeft w:val="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293">
          <w:marLeft w:val="-497"/>
          <w:marRight w:val="-497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3183">
                  <w:marLeft w:val="0"/>
                  <w:marRight w:val="0"/>
                  <w:marTop w:val="0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9526">
                      <w:marLeft w:val="2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5582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2109">
              <w:marLeft w:val="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97605">
          <w:marLeft w:val="-497"/>
          <w:marRight w:val="-497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10719">
                  <w:marLeft w:val="0"/>
                  <w:marRight w:val="0"/>
                  <w:marTop w:val="0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5272">
                      <w:marLeft w:val="2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639591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4991">
              <w:marLeft w:val="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hyperlink" Target="http://way2day.com/wp-content/uploads/2017/12/Drajv.-CHto-na-samom-dele-nas-motiviruet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ay2day.com/wp-content/uploads/2017/12/Probuj-poluchitsya-Kogda-vy-v-poslednij-raz-chto-to-delali-vpervye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3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image" Target="media/image9.jpeg"/><Relationship Id="rId29" Type="http://schemas.openxmlformats.org/officeDocument/2006/relationships/hyperlink" Target="http://way2day.com/wp-content/uploads/2017/12/Vozmozhno-vse-Derzni-v-eto-poverit...-Dejstvuj-chtoby-eto-dokazat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2.wdp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User</cp:lastModifiedBy>
  <cp:revision>109</cp:revision>
  <dcterms:created xsi:type="dcterms:W3CDTF">2018-05-14T09:54:00Z</dcterms:created>
  <dcterms:modified xsi:type="dcterms:W3CDTF">2020-06-03T14:13:00Z</dcterms:modified>
</cp:coreProperties>
</file>