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A4" w:rsidRPr="002E4A3C" w:rsidRDefault="007C12A4" w:rsidP="000E1CC8">
      <w:pPr>
        <w:spacing w:after="0"/>
        <w:jc w:val="center"/>
        <w:rPr>
          <w:rFonts w:eastAsia="Calibri" w:cs="Times New Roman"/>
          <w:sz w:val="16"/>
          <w:szCs w:val="16"/>
        </w:rPr>
      </w:pPr>
      <w:r w:rsidRPr="002E4A3C">
        <w:rPr>
          <w:rFonts w:eastAsia="Calibri" w:cs="Times New Roman"/>
          <w:sz w:val="16"/>
          <w:szCs w:val="16"/>
        </w:rPr>
        <w:t xml:space="preserve">ГОСУДАРСТВЕННОЕ БЮДЖЕТНОЕ УРЕЖДЕНИЕ КЛЬТУРЫ </w:t>
      </w:r>
    </w:p>
    <w:p w:rsidR="007C12A4" w:rsidRPr="002E4A3C" w:rsidRDefault="007C12A4" w:rsidP="000E1CC8">
      <w:pPr>
        <w:spacing w:after="0"/>
        <w:jc w:val="center"/>
        <w:rPr>
          <w:rFonts w:eastAsia="Calibri" w:cs="Times New Roman"/>
          <w:sz w:val="28"/>
          <w:szCs w:val="28"/>
        </w:rPr>
      </w:pPr>
      <w:r w:rsidRPr="002E4A3C">
        <w:rPr>
          <w:rFonts w:eastAsia="Calibri" w:cs="Times New Roman"/>
          <w:sz w:val="28"/>
          <w:szCs w:val="28"/>
        </w:rPr>
        <w:t>«Калининградская областная научная библиотека»</w:t>
      </w:r>
    </w:p>
    <w:p w:rsidR="007C12A4" w:rsidRPr="002E4A3C" w:rsidRDefault="007C12A4" w:rsidP="000E1CC8">
      <w:pPr>
        <w:spacing w:after="0"/>
        <w:jc w:val="center"/>
        <w:rPr>
          <w:rFonts w:eastAsia="Calibri" w:cs="Times New Roman"/>
          <w:b/>
          <w:bCs/>
          <w:sz w:val="28"/>
          <w:szCs w:val="28"/>
        </w:rPr>
      </w:pPr>
      <w:r w:rsidRPr="002E4A3C">
        <w:rPr>
          <w:rFonts w:eastAsia="Calibri" w:cs="Times New Roman"/>
          <w:b/>
          <w:bCs/>
          <w:sz w:val="28"/>
          <w:szCs w:val="28"/>
        </w:rPr>
        <w:t>Отдел инновационной и научно-методической деятельности</w:t>
      </w:r>
    </w:p>
    <w:p w:rsidR="007C12A4" w:rsidRDefault="007C12A4" w:rsidP="000E1CC8">
      <w:pPr>
        <w:spacing w:after="0"/>
        <w:jc w:val="center"/>
        <w:rPr>
          <w:rFonts w:eastAsia="Calibri" w:cs="Times New Roman"/>
          <w:b/>
          <w:bCs/>
          <w:sz w:val="44"/>
          <w:szCs w:val="44"/>
        </w:rPr>
      </w:pPr>
    </w:p>
    <w:p w:rsidR="000301CF" w:rsidRDefault="000301CF" w:rsidP="007C12A4">
      <w:pPr>
        <w:spacing w:after="0"/>
        <w:ind w:firstLine="709"/>
        <w:jc w:val="center"/>
        <w:rPr>
          <w:rFonts w:eastAsia="Calibri" w:cs="Times New Roman"/>
          <w:b/>
          <w:bCs/>
          <w:sz w:val="44"/>
          <w:szCs w:val="44"/>
        </w:rPr>
      </w:pPr>
    </w:p>
    <w:p w:rsidR="000301CF" w:rsidRDefault="000301CF" w:rsidP="007C12A4">
      <w:pPr>
        <w:spacing w:after="0"/>
        <w:ind w:firstLine="709"/>
        <w:jc w:val="center"/>
        <w:rPr>
          <w:rFonts w:eastAsia="Calibri" w:cs="Times New Roman"/>
          <w:b/>
          <w:bCs/>
          <w:sz w:val="44"/>
          <w:szCs w:val="44"/>
        </w:rPr>
      </w:pPr>
    </w:p>
    <w:p w:rsidR="007C12A4" w:rsidRDefault="000E1CC8" w:rsidP="000E1CC8">
      <w:pPr>
        <w:spacing w:after="0"/>
        <w:jc w:val="center"/>
        <w:rPr>
          <w:rFonts w:eastAsia="Calibri" w:cs="Times New Roman"/>
          <w:b/>
          <w:bCs/>
          <w:sz w:val="44"/>
          <w:szCs w:val="44"/>
        </w:rPr>
      </w:pPr>
      <w:r>
        <w:rPr>
          <w:rFonts w:eastAsia="Calibri" w:cs="Times New Roman"/>
          <w:b/>
          <w:bCs/>
          <w:sz w:val="44"/>
          <w:szCs w:val="44"/>
        </w:rPr>
        <w:t>Секреты счастливой любви</w:t>
      </w:r>
    </w:p>
    <w:p w:rsidR="00730528" w:rsidRPr="002E4A3C" w:rsidRDefault="00730528" w:rsidP="007C12A4">
      <w:pPr>
        <w:spacing w:after="0"/>
        <w:ind w:firstLine="709"/>
        <w:jc w:val="center"/>
        <w:rPr>
          <w:rFonts w:eastAsia="Calibri" w:cs="Times New Roman"/>
          <w:b/>
          <w:bCs/>
          <w:sz w:val="16"/>
          <w:szCs w:val="16"/>
        </w:rPr>
      </w:pPr>
    </w:p>
    <w:p w:rsidR="007C12A4" w:rsidRPr="002E4A3C" w:rsidRDefault="007C12A4" w:rsidP="007C12A4">
      <w:pPr>
        <w:shd w:val="clear" w:color="auto" w:fill="FFFFFF"/>
        <w:spacing w:before="60" w:after="100" w:line="240" w:lineRule="auto"/>
        <w:jc w:val="center"/>
        <w:rPr>
          <w:rFonts w:eastAsia="Times New Roman" w:cs="Times New Roman"/>
          <w:b/>
          <w:color w:val="000000"/>
          <w:sz w:val="36"/>
          <w:szCs w:val="36"/>
          <w:shd w:val="clear" w:color="auto" w:fill="FFFFFF"/>
          <w:lang w:eastAsia="ru-RU"/>
        </w:rPr>
      </w:pPr>
      <w:r w:rsidRPr="002E4A3C">
        <w:rPr>
          <w:rFonts w:eastAsia="Times New Roman" w:cs="Times New Roman"/>
          <w:b/>
          <w:color w:val="000000"/>
          <w:sz w:val="36"/>
          <w:szCs w:val="36"/>
          <w:shd w:val="clear" w:color="auto" w:fill="FFFFFF"/>
          <w:lang w:eastAsia="ru-RU"/>
        </w:rPr>
        <w:t>Аннотированный рекомендательный список литературы</w:t>
      </w:r>
    </w:p>
    <w:p w:rsidR="007C12A4" w:rsidRPr="002E4A3C" w:rsidRDefault="007C12A4" w:rsidP="007C12A4">
      <w:pPr>
        <w:shd w:val="clear" w:color="auto" w:fill="FFFFFF"/>
        <w:spacing w:before="60" w:after="100" w:line="240" w:lineRule="auto"/>
        <w:ind w:firstLine="709"/>
        <w:jc w:val="center"/>
        <w:rPr>
          <w:rFonts w:eastAsia="Times New Roman" w:cs="Times New Roman"/>
          <w:b/>
          <w:color w:val="000000"/>
          <w:sz w:val="16"/>
          <w:szCs w:val="16"/>
          <w:shd w:val="clear" w:color="auto" w:fill="FFFFFF"/>
          <w:lang w:eastAsia="ru-RU"/>
        </w:rPr>
      </w:pPr>
    </w:p>
    <w:p w:rsidR="007C12A4" w:rsidRPr="002E4A3C" w:rsidRDefault="007C12A4" w:rsidP="007C12A4">
      <w:pPr>
        <w:autoSpaceDE w:val="0"/>
        <w:autoSpaceDN w:val="0"/>
        <w:adjustRightInd w:val="0"/>
        <w:spacing w:after="0"/>
        <w:jc w:val="center"/>
        <w:rPr>
          <w:rFonts w:eastAsia="Calibri" w:cs="Times New Roman"/>
          <w:b/>
          <w:color w:val="000000"/>
          <w:sz w:val="28"/>
          <w:szCs w:val="28"/>
        </w:rPr>
      </w:pPr>
    </w:p>
    <w:p w:rsidR="007C12A4" w:rsidRPr="002E4A3C" w:rsidRDefault="00C86649" w:rsidP="00C86649">
      <w:pPr>
        <w:autoSpaceDE w:val="0"/>
        <w:autoSpaceDN w:val="0"/>
        <w:adjustRightInd w:val="0"/>
        <w:spacing w:after="0"/>
        <w:ind w:left="707" w:firstLine="709"/>
        <w:rPr>
          <w:rFonts w:eastAsia="Calibri" w:cs="Times New Roman"/>
          <w:b/>
          <w:color w:val="000000"/>
          <w:sz w:val="28"/>
          <w:szCs w:val="28"/>
        </w:rPr>
      </w:pPr>
      <w:r>
        <w:rPr>
          <w:noProof/>
          <w:lang w:eastAsia="ru-RU"/>
        </w:rPr>
        <w:drawing>
          <wp:inline distT="0" distB="0" distL="0" distR="0" wp14:anchorId="1C265F24" wp14:editId="3B903789">
            <wp:extent cx="4037013" cy="3688641"/>
            <wp:effectExtent l="0" t="0" r="1905" b="7620"/>
            <wp:docPr id="13" name="Рисунок 13" descr="Книжные Полки, Кадр, Сердце, Любовь, Страсть, Вален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нижные Полки, Кадр, Сердце, Любовь, Страсть, Валенти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5934" cy="3687655"/>
                    </a:xfrm>
                    <a:prstGeom prst="rect">
                      <a:avLst/>
                    </a:prstGeom>
                    <a:noFill/>
                    <a:ln>
                      <a:noFill/>
                    </a:ln>
                  </pic:spPr>
                </pic:pic>
              </a:graphicData>
            </a:graphic>
          </wp:inline>
        </w:drawing>
      </w:r>
    </w:p>
    <w:p w:rsidR="000A17E4" w:rsidRDefault="000A17E4" w:rsidP="007C12A4">
      <w:pPr>
        <w:autoSpaceDE w:val="0"/>
        <w:autoSpaceDN w:val="0"/>
        <w:adjustRightInd w:val="0"/>
        <w:spacing w:after="0"/>
        <w:ind w:firstLine="709"/>
        <w:jc w:val="right"/>
        <w:rPr>
          <w:rFonts w:eastAsia="Calibri" w:cs="Times New Roman"/>
          <w:b/>
          <w:color w:val="000000"/>
          <w:sz w:val="28"/>
          <w:szCs w:val="28"/>
        </w:rPr>
      </w:pPr>
    </w:p>
    <w:p w:rsidR="007C12A4" w:rsidRPr="002E4A3C" w:rsidRDefault="007C12A4" w:rsidP="007C12A4">
      <w:pPr>
        <w:autoSpaceDE w:val="0"/>
        <w:autoSpaceDN w:val="0"/>
        <w:adjustRightInd w:val="0"/>
        <w:spacing w:after="0"/>
        <w:ind w:firstLine="709"/>
        <w:jc w:val="right"/>
        <w:rPr>
          <w:rFonts w:eastAsia="Calibri" w:cs="Times New Roman"/>
          <w:b/>
          <w:color w:val="000000"/>
          <w:sz w:val="28"/>
          <w:szCs w:val="28"/>
        </w:rPr>
      </w:pPr>
      <w:r w:rsidRPr="002E4A3C">
        <w:rPr>
          <w:rFonts w:eastAsia="Calibri" w:cs="Times New Roman"/>
          <w:b/>
          <w:color w:val="000000"/>
          <w:sz w:val="28"/>
          <w:szCs w:val="28"/>
        </w:rPr>
        <w:t xml:space="preserve">Составитель: Т.В. Лебедева </w:t>
      </w:r>
    </w:p>
    <w:p w:rsidR="007C12A4" w:rsidRPr="002E4A3C" w:rsidRDefault="007C12A4" w:rsidP="007C12A4">
      <w:pPr>
        <w:autoSpaceDE w:val="0"/>
        <w:autoSpaceDN w:val="0"/>
        <w:adjustRightInd w:val="0"/>
        <w:spacing w:after="0"/>
        <w:ind w:firstLine="709"/>
        <w:jc w:val="center"/>
        <w:rPr>
          <w:rFonts w:eastAsia="Calibri" w:cs="Times New Roman"/>
          <w:b/>
          <w:color w:val="000000"/>
          <w:sz w:val="28"/>
          <w:szCs w:val="28"/>
        </w:rPr>
      </w:pPr>
    </w:p>
    <w:p w:rsidR="007C12A4" w:rsidRPr="002E4A3C" w:rsidRDefault="007C12A4" w:rsidP="007C12A4">
      <w:pPr>
        <w:autoSpaceDE w:val="0"/>
        <w:autoSpaceDN w:val="0"/>
        <w:adjustRightInd w:val="0"/>
        <w:spacing w:after="0"/>
        <w:ind w:firstLine="709"/>
        <w:jc w:val="center"/>
        <w:rPr>
          <w:rFonts w:eastAsia="Calibri" w:cs="Times New Roman"/>
          <w:b/>
          <w:color w:val="000000"/>
          <w:sz w:val="28"/>
          <w:szCs w:val="28"/>
        </w:rPr>
      </w:pPr>
    </w:p>
    <w:p w:rsidR="007C12A4" w:rsidRDefault="007C12A4" w:rsidP="007C12A4">
      <w:pPr>
        <w:autoSpaceDE w:val="0"/>
        <w:autoSpaceDN w:val="0"/>
        <w:adjustRightInd w:val="0"/>
        <w:spacing w:after="0"/>
        <w:ind w:firstLine="709"/>
        <w:jc w:val="center"/>
        <w:rPr>
          <w:rFonts w:eastAsia="Calibri" w:cs="Times New Roman"/>
          <w:b/>
          <w:color w:val="000000"/>
          <w:sz w:val="28"/>
          <w:szCs w:val="28"/>
        </w:rPr>
      </w:pPr>
    </w:p>
    <w:p w:rsidR="003A7A07" w:rsidRPr="002E4A3C" w:rsidRDefault="003A7A07" w:rsidP="007C12A4">
      <w:pPr>
        <w:autoSpaceDE w:val="0"/>
        <w:autoSpaceDN w:val="0"/>
        <w:adjustRightInd w:val="0"/>
        <w:spacing w:after="0"/>
        <w:ind w:firstLine="709"/>
        <w:jc w:val="center"/>
        <w:rPr>
          <w:rFonts w:eastAsia="Calibri" w:cs="Times New Roman"/>
          <w:b/>
          <w:color w:val="000000"/>
          <w:sz w:val="28"/>
          <w:szCs w:val="28"/>
        </w:rPr>
      </w:pPr>
    </w:p>
    <w:p w:rsidR="007C12A4" w:rsidRPr="002E4A3C" w:rsidRDefault="007C12A4" w:rsidP="007C12A4">
      <w:pPr>
        <w:autoSpaceDE w:val="0"/>
        <w:autoSpaceDN w:val="0"/>
        <w:adjustRightInd w:val="0"/>
        <w:spacing w:after="0"/>
        <w:ind w:firstLine="709"/>
        <w:jc w:val="center"/>
        <w:rPr>
          <w:rFonts w:eastAsia="Calibri" w:cs="Times New Roman"/>
          <w:b/>
          <w:color w:val="000000"/>
          <w:sz w:val="28"/>
          <w:szCs w:val="28"/>
        </w:rPr>
      </w:pPr>
    </w:p>
    <w:p w:rsidR="007C12A4" w:rsidRPr="002E4A3C" w:rsidRDefault="007C12A4" w:rsidP="000E1CC8">
      <w:pPr>
        <w:autoSpaceDE w:val="0"/>
        <w:autoSpaceDN w:val="0"/>
        <w:adjustRightInd w:val="0"/>
        <w:spacing w:after="0"/>
        <w:jc w:val="center"/>
        <w:rPr>
          <w:rFonts w:eastAsia="Calibri" w:cs="Times New Roman"/>
          <w:b/>
          <w:color w:val="000000"/>
          <w:sz w:val="28"/>
          <w:szCs w:val="28"/>
        </w:rPr>
      </w:pPr>
      <w:r w:rsidRPr="002E4A3C">
        <w:rPr>
          <w:rFonts w:eastAsia="Calibri" w:cs="Times New Roman"/>
          <w:b/>
          <w:color w:val="000000"/>
          <w:sz w:val="28"/>
          <w:szCs w:val="28"/>
        </w:rPr>
        <w:t>Калининград 2020</w:t>
      </w:r>
    </w:p>
    <w:p w:rsidR="007C12A4" w:rsidRPr="002E4A3C" w:rsidRDefault="007C12A4" w:rsidP="007C12A4">
      <w:pPr>
        <w:autoSpaceDE w:val="0"/>
        <w:autoSpaceDN w:val="0"/>
        <w:adjustRightInd w:val="0"/>
        <w:spacing w:after="0"/>
        <w:ind w:firstLine="709"/>
        <w:jc w:val="center"/>
        <w:rPr>
          <w:rFonts w:eastAsia="Calibri" w:cs="Times New Roman"/>
          <w:b/>
          <w:color w:val="000000"/>
          <w:sz w:val="28"/>
          <w:szCs w:val="28"/>
        </w:rPr>
      </w:pPr>
    </w:p>
    <w:p w:rsidR="007C12A4" w:rsidRPr="002E4A3C" w:rsidRDefault="007C12A4" w:rsidP="007C12A4"/>
    <w:p w:rsidR="007C12A4" w:rsidRDefault="007C12A4" w:rsidP="007C12A4">
      <w:pPr>
        <w:pStyle w:val="a6"/>
        <w:ind w:firstLine="709"/>
        <w:jc w:val="both"/>
        <w:rPr>
          <w:sz w:val="24"/>
          <w:szCs w:val="24"/>
        </w:rPr>
      </w:pPr>
    </w:p>
    <w:p w:rsidR="009E65BA" w:rsidRPr="002E4A3C" w:rsidRDefault="009E65BA" w:rsidP="007C12A4">
      <w:pPr>
        <w:pStyle w:val="a6"/>
        <w:ind w:firstLine="709"/>
        <w:jc w:val="both"/>
        <w:rPr>
          <w:sz w:val="24"/>
          <w:szCs w:val="24"/>
        </w:rPr>
      </w:pPr>
    </w:p>
    <w:p w:rsidR="00770177" w:rsidRPr="00770177" w:rsidRDefault="00770177" w:rsidP="00770177">
      <w:pPr>
        <w:pStyle w:val="a6"/>
        <w:ind w:firstLine="709"/>
        <w:jc w:val="both"/>
        <w:rPr>
          <w:color w:val="000000" w:themeColor="text1"/>
          <w:sz w:val="24"/>
          <w:szCs w:val="24"/>
        </w:rPr>
      </w:pPr>
      <w:r>
        <w:rPr>
          <w:color w:val="000000" w:themeColor="text1"/>
          <w:sz w:val="24"/>
          <w:szCs w:val="24"/>
        </w:rPr>
        <w:t xml:space="preserve">Любовь – </w:t>
      </w:r>
      <w:r w:rsidRPr="00770177">
        <w:rPr>
          <w:color w:val="000000" w:themeColor="text1"/>
          <w:sz w:val="24"/>
          <w:szCs w:val="24"/>
        </w:rPr>
        <w:t>чувство очень простое и очень сложное одновременно.</w:t>
      </w:r>
      <w:r>
        <w:rPr>
          <w:color w:val="000000" w:themeColor="text1"/>
          <w:sz w:val="24"/>
          <w:szCs w:val="24"/>
        </w:rPr>
        <w:t xml:space="preserve"> Она многогранна и безгранична, и </w:t>
      </w:r>
      <w:r w:rsidR="000E61A9">
        <w:rPr>
          <w:color w:val="000000" w:themeColor="text1"/>
          <w:sz w:val="24"/>
          <w:szCs w:val="24"/>
        </w:rPr>
        <w:t>проявляется в отношении</w:t>
      </w:r>
      <w:r>
        <w:rPr>
          <w:color w:val="000000" w:themeColor="text1"/>
          <w:sz w:val="24"/>
          <w:szCs w:val="24"/>
        </w:rPr>
        <w:t xml:space="preserve"> </w:t>
      </w:r>
      <w:r w:rsidRPr="00770177">
        <w:rPr>
          <w:color w:val="000000" w:themeColor="text1"/>
          <w:sz w:val="24"/>
          <w:szCs w:val="24"/>
        </w:rPr>
        <w:t>к себе, людям и миру</w:t>
      </w:r>
      <w:r w:rsidRPr="003A7A07">
        <w:rPr>
          <w:color w:val="000000" w:themeColor="text1"/>
          <w:sz w:val="24"/>
          <w:szCs w:val="24"/>
        </w:rPr>
        <w:t xml:space="preserve">. Представляем вам </w:t>
      </w:r>
      <w:r>
        <w:rPr>
          <w:color w:val="000000" w:themeColor="text1"/>
          <w:sz w:val="24"/>
          <w:szCs w:val="24"/>
        </w:rPr>
        <w:t>а</w:t>
      </w:r>
      <w:r w:rsidRPr="00770177">
        <w:rPr>
          <w:color w:val="000000" w:themeColor="text1"/>
          <w:sz w:val="24"/>
          <w:szCs w:val="24"/>
        </w:rPr>
        <w:t>ннотированный рекомендательный список литературы</w:t>
      </w:r>
      <w:r>
        <w:rPr>
          <w:color w:val="000000" w:themeColor="text1"/>
          <w:sz w:val="24"/>
          <w:szCs w:val="24"/>
        </w:rPr>
        <w:t xml:space="preserve"> «</w:t>
      </w:r>
      <w:r w:rsidRPr="00770177">
        <w:rPr>
          <w:color w:val="000000" w:themeColor="text1"/>
          <w:sz w:val="24"/>
          <w:szCs w:val="24"/>
        </w:rPr>
        <w:t>Секреты счастливой любви</w:t>
      </w:r>
      <w:r>
        <w:rPr>
          <w:color w:val="000000" w:themeColor="text1"/>
          <w:sz w:val="24"/>
          <w:szCs w:val="24"/>
        </w:rPr>
        <w:t xml:space="preserve">», где собраны книги, которые помогут вам </w:t>
      </w:r>
      <w:r w:rsidRPr="00770177">
        <w:rPr>
          <w:color w:val="000000" w:themeColor="text1"/>
          <w:sz w:val="24"/>
          <w:szCs w:val="24"/>
        </w:rPr>
        <w:t>лучшие</w:t>
      </w:r>
      <w:r>
        <w:rPr>
          <w:color w:val="000000" w:themeColor="text1"/>
          <w:sz w:val="24"/>
          <w:szCs w:val="24"/>
        </w:rPr>
        <w:t xml:space="preserve"> понять, что такое любовь.</w:t>
      </w:r>
      <w:r w:rsidRPr="00770177">
        <w:rPr>
          <w:color w:val="000000" w:themeColor="text1"/>
          <w:sz w:val="24"/>
          <w:szCs w:val="24"/>
        </w:rPr>
        <w:t xml:space="preserve"> </w:t>
      </w:r>
    </w:p>
    <w:p w:rsidR="00770177" w:rsidRDefault="00770177" w:rsidP="007C12A4">
      <w:pPr>
        <w:pStyle w:val="a6"/>
        <w:ind w:firstLine="709"/>
        <w:jc w:val="center"/>
        <w:rPr>
          <w:color w:val="000000" w:themeColor="text1"/>
          <w:sz w:val="24"/>
          <w:szCs w:val="24"/>
        </w:rPr>
      </w:pPr>
    </w:p>
    <w:p w:rsidR="007C12A4" w:rsidRPr="002D7CC8" w:rsidRDefault="007C12A4" w:rsidP="007C12A4">
      <w:pPr>
        <w:pStyle w:val="a6"/>
        <w:ind w:firstLine="709"/>
        <w:jc w:val="center"/>
        <w:rPr>
          <w:i/>
          <w:color w:val="000000" w:themeColor="text1"/>
          <w:sz w:val="24"/>
          <w:szCs w:val="24"/>
        </w:rPr>
      </w:pPr>
      <w:r w:rsidRPr="002D7CC8">
        <w:rPr>
          <w:i/>
          <w:color w:val="000000" w:themeColor="text1"/>
          <w:sz w:val="24"/>
          <w:szCs w:val="24"/>
        </w:rPr>
        <w:t>Желаем приятного и полезного чтения!</w:t>
      </w:r>
    </w:p>
    <w:p w:rsidR="007C12A4" w:rsidRPr="002E27E2" w:rsidRDefault="007C12A4" w:rsidP="007C12A4">
      <w:pPr>
        <w:pStyle w:val="a6"/>
        <w:jc w:val="both"/>
        <w:rPr>
          <w:color w:val="000000" w:themeColor="text1"/>
          <w:sz w:val="24"/>
          <w:szCs w:val="24"/>
        </w:rPr>
      </w:pPr>
    </w:p>
    <w:tbl>
      <w:tblPr>
        <w:tblStyle w:val="a9"/>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93"/>
        <w:gridCol w:w="7405"/>
      </w:tblGrid>
      <w:tr w:rsidR="000E1CC8" w:rsidRPr="003C3036" w:rsidTr="009E65BA">
        <w:tc>
          <w:tcPr>
            <w:tcW w:w="567" w:type="dxa"/>
          </w:tcPr>
          <w:p w:rsidR="000E1CC8" w:rsidRPr="000E1CC8" w:rsidRDefault="000E1CC8" w:rsidP="000E1CC8">
            <w:pPr>
              <w:pStyle w:val="a6"/>
              <w:numPr>
                <w:ilvl w:val="0"/>
                <w:numId w:val="1"/>
              </w:numPr>
              <w:jc w:val="center"/>
              <w:rPr>
                <w:bCs/>
                <w:noProof/>
                <w:sz w:val="24"/>
                <w:szCs w:val="24"/>
                <w:lang w:eastAsia="ru-RU"/>
              </w:rPr>
            </w:pPr>
          </w:p>
        </w:tc>
        <w:tc>
          <w:tcPr>
            <w:tcW w:w="2093" w:type="dxa"/>
            <w:vAlign w:val="center"/>
          </w:tcPr>
          <w:p w:rsidR="000E1CC8" w:rsidRPr="003C3036" w:rsidRDefault="000E1CC8" w:rsidP="000E1CC8">
            <w:pPr>
              <w:pStyle w:val="a6"/>
              <w:jc w:val="both"/>
              <w:rPr>
                <w:b/>
                <w:bCs/>
                <w:noProof/>
                <w:sz w:val="24"/>
                <w:szCs w:val="24"/>
                <w:lang w:eastAsia="ru-RU"/>
              </w:rPr>
            </w:pPr>
            <w:r w:rsidRPr="003C3036">
              <w:rPr>
                <w:b/>
                <w:bCs/>
                <w:noProof/>
                <w:sz w:val="24"/>
                <w:szCs w:val="24"/>
                <w:lang w:eastAsia="ru-RU"/>
              </w:rPr>
              <w:drawing>
                <wp:inline distT="0" distB="0" distL="0" distR="0" wp14:anchorId="4CFB9153" wp14:editId="6A030D8B">
                  <wp:extent cx="1143000" cy="164017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640179"/>
                          </a:xfrm>
                          <a:prstGeom prst="rect">
                            <a:avLst/>
                          </a:prstGeom>
                          <a:noFill/>
                        </pic:spPr>
                      </pic:pic>
                    </a:graphicData>
                  </a:graphic>
                </wp:inline>
              </w:drawing>
            </w:r>
          </w:p>
        </w:tc>
        <w:tc>
          <w:tcPr>
            <w:tcW w:w="7405" w:type="dxa"/>
          </w:tcPr>
          <w:p w:rsidR="000E1CC8" w:rsidRPr="000E1CC8" w:rsidRDefault="000E1CC8" w:rsidP="003C3036">
            <w:pPr>
              <w:ind w:firstLine="708"/>
              <w:jc w:val="both"/>
              <w:rPr>
                <w:b/>
                <w:sz w:val="24"/>
                <w:szCs w:val="24"/>
              </w:rPr>
            </w:pPr>
            <w:r w:rsidRPr="000E1CC8">
              <w:rPr>
                <w:b/>
                <w:sz w:val="24"/>
                <w:szCs w:val="24"/>
              </w:rPr>
              <w:t>Андерсон Д. Стратегия семейной жизни [Текст] / Дженни Андерсон, Пола Шуман. - М.</w:t>
            </w:r>
            <w:proofErr w:type="gramStart"/>
            <w:r w:rsidRPr="000E1CC8">
              <w:rPr>
                <w:b/>
                <w:sz w:val="24"/>
                <w:szCs w:val="24"/>
              </w:rPr>
              <w:t xml:space="preserve"> :</w:t>
            </w:r>
            <w:proofErr w:type="gramEnd"/>
            <w:r w:rsidRPr="000E1CC8">
              <w:rPr>
                <w:b/>
                <w:sz w:val="24"/>
                <w:szCs w:val="24"/>
              </w:rPr>
              <w:t xml:space="preserve"> Альпина </w:t>
            </w:r>
            <w:proofErr w:type="spellStart"/>
            <w:r w:rsidRPr="000E1CC8">
              <w:rPr>
                <w:b/>
                <w:sz w:val="24"/>
                <w:szCs w:val="24"/>
              </w:rPr>
              <w:t>Паблишер</w:t>
            </w:r>
            <w:proofErr w:type="spellEnd"/>
            <w:r w:rsidRPr="000E1CC8">
              <w:rPr>
                <w:b/>
                <w:sz w:val="24"/>
                <w:szCs w:val="24"/>
              </w:rPr>
              <w:t>, 2014. - 344 с.</w:t>
            </w:r>
          </w:p>
          <w:p w:rsidR="000E1CC8" w:rsidRPr="000E1CC8" w:rsidRDefault="000E1CC8" w:rsidP="00C40CCF">
            <w:pPr>
              <w:ind w:firstLine="708"/>
              <w:jc w:val="both"/>
              <w:rPr>
                <w:sz w:val="24"/>
                <w:szCs w:val="24"/>
              </w:rPr>
            </w:pPr>
            <w:r w:rsidRPr="000E1CC8">
              <w:rPr>
                <w:sz w:val="24"/>
                <w:szCs w:val="24"/>
              </w:rPr>
              <w:t xml:space="preserve">Что делать, чтобы семейная лодка не разбилась о быт. Авторы этой книги уверены, что спасти любовь от рутины поможет только деловой подход. Из книги вы узнаете очень необычный, смешной, но при этом научно обоснованный способ вести совместное хозяйство и избегать напрасных ссор. </w:t>
            </w:r>
          </w:p>
          <w:p w:rsidR="000E1CC8" w:rsidRPr="000E1CC8" w:rsidRDefault="000E1CC8" w:rsidP="00C40CCF">
            <w:pPr>
              <w:ind w:firstLine="708"/>
              <w:jc w:val="both"/>
              <w:rPr>
                <w:sz w:val="24"/>
                <w:szCs w:val="24"/>
              </w:rPr>
            </w:pPr>
          </w:p>
          <w:p w:rsidR="000E1CC8" w:rsidRPr="000E1CC8" w:rsidRDefault="000E1CC8" w:rsidP="00C40CCF">
            <w:pPr>
              <w:ind w:firstLine="708"/>
              <w:jc w:val="both"/>
              <w:rPr>
                <w:sz w:val="24"/>
                <w:szCs w:val="24"/>
              </w:rPr>
            </w:pPr>
          </w:p>
          <w:p w:rsidR="000E1CC8" w:rsidRPr="000E1CC8" w:rsidRDefault="000E1CC8" w:rsidP="00C40CCF">
            <w:pPr>
              <w:ind w:firstLine="708"/>
              <w:jc w:val="both"/>
              <w:rPr>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noProof/>
                <w:lang w:eastAsia="ru-RU"/>
              </w:rPr>
            </w:pPr>
          </w:p>
        </w:tc>
        <w:tc>
          <w:tcPr>
            <w:tcW w:w="2093" w:type="dxa"/>
            <w:vAlign w:val="center"/>
          </w:tcPr>
          <w:p w:rsidR="000E1CC8" w:rsidRPr="003C3036" w:rsidRDefault="000E1CC8" w:rsidP="000E1CC8">
            <w:pPr>
              <w:pStyle w:val="a6"/>
              <w:jc w:val="both"/>
              <w:rPr>
                <w:b/>
                <w:bCs/>
                <w:noProof/>
                <w:sz w:val="24"/>
                <w:szCs w:val="24"/>
                <w:lang w:eastAsia="ru-RU"/>
              </w:rPr>
            </w:pPr>
            <w:r>
              <w:rPr>
                <w:noProof/>
                <w:lang w:eastAsia="ru-RU"/>
              </w:rPr>
              <w:drawing>
                <wp:inline distT="0" distB="0" distL="0" distR="0" wp14:anchorId="122B7905" wp14:editId="28CE8165">
                  <wp:extent cx="1161194" cy="1771650"/>
                  <wp:effectExtent l="0" t="0" r="1270" b="0"/>
                  <wp:docPr id="15" name="Рисунок 15" descr="Шарлотта Бронте - Джен Эй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рлотта Бронте - Джен Эй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1194" cy="1771650"/>
                          </a:xfrm>
                          <a:prstGeom prst="rect">
                            <a:avLst/>
                          </a:prstGeom>
                          <a:noFill/>
                          <a:ln>
                            <a:noFill/>
                          </a:ln>
                        </pic:spPr>
                      </pic:pic>
                    </a:graphicData>
                  </a:graphic>
                </wp:inline>
              </w:drawing>
            </w:r>
          </w:p>
        </w:tc>
        <w:tc>
          <w:tcPr>
            <w:tcW w:w="7405" w:type="dxa"/>
          </w:tcPr>
          <w:p w:rsidR="000E1CC8" w:rsidRPr="000E1CC8" w:rsidRDefault="000E1CC8" w:rsidP="00C93F8B">
            <w:pPr>
              <w:ind w:firstLine="708"/>
              <w:jc w:val="both"/>
              <w:rPr>
                <w:i/>
                <w:sz w:val="24"/>
                <w:szCs w:val="24"/>
              </w:rPr>
            </w:pPr>
            <w:proofErr w:type="spellStart"/>
            <w:r w:rsidRPr="000E1CC8">
              <w:rPr>
                <w:b/>
                <w:sz w:val="24"/>
                <w:szCs w:val="24"/>
              </w:rPr>
              <w:t>Бронте</w:t>
            </w:r>
            <w:proofErr w:type="spellEnd"/>
            <w:r w:rsidRPr="000E1CC8">
              <w:rPr>
                <w:b/>
                <w:sz w:val="24"/>
                <w:szCs w:val="24"/>
              </w:rPr>
              <w:t xml:space="preserve"> Ш. Джен Эйр [Текст]</w:t>
            </w:r>
            <w:proofErr w:type="gramStart"/>
            <w:r w:rsidRPr="000E1CC8">
              <w:rPr>
                <w:b/>
                <w:sz w:val="24"/>
                <w:szCs w:val="24"/>
              </w:rPr>
              <w:t xml:space="preserve"> :</w:t>
            </w:r>
            <w:proofErr w:type="gramEnd"/>
            <w:r w:rsidRPr="000E1CC8">
              <w:rPr>
                <w:b/>
                <w:sz w:val="24"/>
                <w:szCs w:val="24"/>
              </w:rPr>
              <w:t xml:space="preserve"> роман / Ш. </w:t>
            </w:r>
            <w:proofErr w:type="spellStart"/>
            <w:r w:rsidRPr="000E1CC8">
              <w:rPr>
                <w:b/>
                <w:sz w:val="24"/>
                <w:szCs w:val="24"/>
              </w:rPr>
              <w:t>Бронте</w:t>
            </w:r>
            <w:proofErr w:type="spellEnd"/>
            <w:r w:rsidRPr="000E1CC8">
              <w:rPr>
                <w:b/>
                <w:sz w:val="24"/>
                <w:szCs w:val="24"/>
              </w:rPr>
              <w:t>. - Ростов-на-Дону</w:t>
            </w:r>
            <w:proofErr w:type="gramStart"/>
            <w:r w:rsidRPr="000E1CC8">
              <w:rPr>
                <w:b/>
                <w:sz w:val="24"/>
                <w:szCs w:val="24"/>
              </w:rPr>
              <w:t xml:space="preserve"> :</w:t>
            </w:r>
            <w:proofErr w:type="gramEnd"/>
            <w:r w:rsidRPr="000E1CC8">
              <w:rPr>
                <w:b/>
                <w:sz w:val="24"/>
                <w:szCs w:val="24"/>
              </w:rPr>
              <w:t xml:space="preserve"> Гермес, 1992. - 459 с.</w:t>
            </w:r>
            <w:proofErr w:type="gramStart"/>
            <w:r w:rsidRPr="000E1CC8">
              <w:rPr>
                <w:b/>
                <w:sz w:val="24"/>
                <w:szCs w:val="24"/>
              </w:rPr>
              <w:t xml:space="preserve"> ;</w:t>
            </w:r>
            <w:proofErr w:type="gramEnd"/>
            <w:r w:rsidRPr="000E1CC8">
              <w:rPr>
                <w:b/>
                <w:sz w:val="24"/>
                <w:szCs w:val="24"/>
              </w:rPr>
              <w:t xml:space="preserve"> 21 см. - (Библиотека сентиментального романа ; т. 2). </w:t>
            </w:r>
            <w:r w:rsidRPr="000E1CC8">
              <w:rPr>
                <w:i/>
                <w:sz w:val="24"/>
                <w:szCs w:val="24"/>
              </w:rPr>
              <w:t>Доступно в Калининградской областной научной библиотеке</w:t>
            </w:r>
          </w:p>
          <w:p w:rsidR="000E1CC8" w:rsidRDefault="000E1CC8" w:rsidP="00C93F8B">
            <w:pPr>
              <w:ind w:firstLine="708"/>
              <w:jc w:val="both"/>
              <w:rPr>
                <w:sz w:val="24"/>
                <w:szCs w:val="24"/>
              </w:rPr>
            </w:pPr>
            <w:r w:rsidRPr="000E1CC8">
              <w:rPr>
                <w:sz w:val="24"/>
                <w:szCs w:val="24"/>
              </w:rPr>
              <w:t>Пронзительная история о девушке, оставшейся верной своей любви, несмотря на все препятствия и сложности, встречающиеся на жизненном пути. Детство в приюте не только не сломило дух очаровательной Джен Эйр, но и сделало ее по-настоящему сильной духом и выносливой. Устроившись гувернанткой в дом загадочного мистера Рочестера, девушка не только получает работу, но и переживает самые сильные чувства в своей жизни.</w:t>
            </w:r>
          </w:p>
          <w:p w:rsidR="009E65BA" w:rsidRPr="000E1CC8" w:rsidRDefault="009E65BA" w:rsidP="00C93F8B">
            <w:pPr>
              <w:ind w:firstLine="708"/>
              <w:jc w:val="both"/>
              <w:rPr>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noProof/>
                <w:lang w:eastAsia="ru-RU"/>
              </w:rPr>
            </w:pPr>
          </w:p>
        </w:tc>
        <w:tc>
          <w:tcPr>
            <w:tcW w:w="2093" w:type="dxa"/>
            <w:vAlign w:val="center"/>
          </w:tcPr>
          <w:p w:rsidR="000E1CC8" w:rsidRDefault="000E1CC8" w:rsidP="000E1CC8">
            <w:pPr>
              <w:pStyle w:val="a6"/>
              <w:jc w:val="both"/>
              <w:rPr>
                <w:noProof/>
                <w:lang w:eastAsia="ru-RU"/>
              </w:rPr>
            </w:pPr>
            <w:r>
              <w:rPr>
                <w:noProof/>
                <w:lang w:eastAsia="ru-RU"/>
              </w:rPr>
              <w:drawing>
                <wp:inline distT="0" distB="0" distL="0" distR="0" wp14:anchorId="1546CB99" wp14:editId="57FD6022">
                  <wp:extent cx="1191488" cy="1657350"/>
                  <wp:effectExtent l="0" t="0" r="8890" b="0"/>
                  <wp:docPr id="25" name="Рисунок 25" descr="https://s1.livelib.ru/boocover/1000474314/o/fa71/Emili_Bronte__Grozovoj_perev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1.livelib.ru/boocover/1000474314/o/fa71/Emili_Bronte__Grozovoj_pereval.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663" cy="1663158"/>
                          </a:xfrm>
                          <a:prstGeom prst="rect">
                            <a:avLst/>
                          </a:prstGeom>
                          <a:noFill/>
                          <a:ln>
                            <a:noFill/>
                          </a:ln>
                        </pic:spPr>
                      </pic:pic>
                    </a:graphicData>
                  </a:graphic>
                </wp:inline>
              </w:drawing>
            </w:r>
          </w:p>
        </w:tc>
        <w:tc>
          <w:tcPr>
            <w:tcW w:w="7405" w:type="dxa"/>
          </w:tcPr>
          <w:p w:rsidR="000E1CC8" w:rsidRPr="000E1CC8" w:rsidRDefault="000E1CC8" w:rsidP="00C93F8B">
            <w:pPr>
              <w:ind w:firstLine="709"/>
              <w:jc w:val="both"/>
              <w:rPr>
                <w:i/>
                <w:color w:val="000000" w:themeColor="text1"/>
                <w:sz w:val="24"/>
                <w:szCs w:val="24"/>
              </w:rPr>
            </w:pPr>
            <w:proofErr w:type="spellStart"/>
            <w:r w:rsidRPr="000E1CC8">
              <w:rPr>
                <w:b/>
                <w:sz w:val="24"/>
                <w:szCs w:val="24"/>
              </w:rPr>
              <w:t>Бронте</w:t>
            </w:r>
            <w:proofErr w:type="spellEnd"/>
            <w:r w:rsidRPr="000E1CC8">
              <w:rPr>
                <w:b/>
                <w:sz w:val="24"/>
                <w:szCs w:val="24"/>
              </w:rPr>
              <w:t>, Э. Грозовой перевал [Текст]</w:t>
            </w:r>
            <w:proofErr w:type="gramStart"/>
            <w:r w:rsidRPr="000E1CC8">
              <w:rPr>
                <w:b/>
                <w:sz w:val="24"/>
                <w:szCs w:val="24"/>
              </w:rPr>
              <w:t xml:space="preserve"> :</w:t>
            </w:r>
            <w:proofErr w:type="gramEnd"/>
            <w:r w:rsidRPr="000E1CC8">
              <w:rPr>
                <w:b/>
                <w:sz w:val="24"/>
                <w:szCs w:val="24"/>
              </w:rPr>
              <w:t xml:space="preserve"> роман / Эмили </w:t>
            </w:r>
            <w:proofErr w:type="spellStart"/>
            <w:r w:rsidRPr="000E1CC8">
              <w:rPr>
                <w:b/>
                <w:sz w:val="24"/>
                <w:szCs w:val="24"/>
              </w:rPr>
              <w:t>Бронте</w:t>
            </w:r>
            <w:proofErr w:type="spellEnd"/>
            <w:r w:rsidRPr="000E1CC8">
              <w:rPr>
                <w:b/>
                <w:sz w:val="24"/>
                <w:szCs w:val="24"/>
              </w:rPr>
              <w:t xml:space="preserve"> ; [пер. с англ. Н. </w:t>
            </w:r>
            <w:proofErr w:type="spellStart"/>
            <w:r w:rsidRPr="000E1CC8">
              <w:rPr>
                <w:b/>
                <w:sz w:val="24"/>
                <w:szCs w:val="24"/>
              </w:rPr>
              <w:t>Вольпин</w:t>
            </w:r>
            <w:proofErr w:type="spellEnd"/>
            <w:r w:rsidRPr="000E1CC8">
              <w:rPr>
                <w:b/>
                <w:sz w:val="24"/>
                <w:szCs w:val="24"/>
              </w:rPr>
              <w:t>]. - Москва</w:t>
            </w:r>
            <w:proofErr w:type="gramStart"/>
            <w:r w:rsidRPr="000E1CC8">
              <w:rPr>
                <w:b/>
                <w:sz w:val="24"/>
                <w:szCs w:val="24"/>
              </w:rPr>
              <w:t xml:space="preserve"> :</w:t>
            </w:r>
            <w:proofErr w:type="gramEnd"/>
            <w:r w:rsidRPr="000E1CC8">
              <w:rPr>
                <w:b/>
                <w:sz w:val="24"/>
                <w:szCs w:val="24"/>
              </w:rPr>
              <w:t xml:space="preserve"> </w:t>
            </w:r>
            <w:proofErr w:type="spellStart"/>
            <w:r w:rsidRPr="000E1CC8">
              <w:rPr>
                <w:b/>
                <w:sz w:val="24"/>
                <w:szCs w:val="24"/>
              </w:rPr>
              <w:t>Эксмо</w:t>
            </w:r>
            <w:proofErr w:type="spellEnd"/>
            <w:r w:rsidRPr="000E1CC8">
              <w:rPr>
                <w:b/>
                <w:sz w:val="24"/>
                <w:szCs w:val="24"/>
              </w:rPr>
              <w:t>, 2010. - 477, [1] с. : ил</w:t>
            </w:r>
            <w:proofErr w:type="gramStart"/>
            <w:r w:rsidRPr="000E1CC8">
              <w:rPr>
                <w:b/>
                <w:sz w:val="24"/>
                <w:szCs w:val="24"/>
              </w:rPr>
              <w:t xml:space="preserve">. ; </w:t>
            </w:r>
            <w:proofErr w:type="gramEnd"/>
            <w:r w:rsidRPr="000E1CC8">
              <w:rPr>
                <w:b/>
                <w:sz w:val="24"/>
                <w:szCs w:val="24"/>
              </w:rPr>
              <w:t>21 см. - (Зарубежная классика).</w:t>
            </w:r>
            <w:r w:rsidRPr="000E1CC8">
              <w:rPr>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Default="000E1CC8" w:rsidP="00C93F8B">
            <w:pPr>
              <w:ind w:firstLine="708"/>
              <w:jc w:val="both"/>
              <w:rPr>
                <w:sz w:val="24"/>
                <w:szCs w:val="24"/>
              </w:rPr>
            </w:pPr>
            <w:r w:rsidRPr="000E1CC8">
              <w:rPr>
                <w:sz w:val="24"/>
                <w:szCs w:val="24"/>
              </w:rPr>
              <w:t xml:space="preserve">Эмили </w:t>
            </w:r>
            <w:proofErr w:type="spellStart"/>
            <w:r w:rsidRPr="000E1CC8">
              <w:rPr>
                <w:sz w:val="24"/>
                <w:szCs w:val="24"/>
              </w:rPr>
              <w:t>Бронте</w:t>
            </w:r>
            <w:proofErr w:type="spellEnd"/>
            <w:r w:rsidRPr="000E1CC8">
              <w:rPr>
                <w:sz w:val="24"/>
                <w:szCs w:val="24"/>
              </w:rPr>
              <w:t xml:space="preserve">, создала пронзительный роман о безумстве и ненависти, о силе и любви. История поколений двух семей, разворачивается на живописном фоне Йоркширский полей, где властвует обезумевший ветер и нечеловеческие страсти. </w:t>
            </w:r>
            <w:proofErr w:type="gramStart"/>
            <w:r w:rsidRPr="000E1CC8">
              <w:rPr>
                <w:sz w:val="24"/>
                <w:szCs w:val="24"/>
              </w:rPr>
              <w:t xml:space="preserve">Центральные герои – свободолюбивая Кэтрин и импульсивный </w:t>
            </w:r>
            <w:proofErr w:type="spellStart"/>
            <w:r w:rsidRPr="000E1CC8">
              <w:rPr>
                <w:sz w:val="24"/>
                <w:szCs w:val="24"/>
              </w:rPr>
              <w:t>Хитклифф</w:t>
            </w:r>
            <w:proofErr w:type="spellEnd"/>
            <w:r w:rsidRPr="000E1CC8">
              <w:rPr>
                <w:sz w:val="24"/>
                <w:szCs w:val="24"/>
              </w:rPr>
              <w:t>, одержимы друг другом.</w:t>
            </w:r>
            <w:proofErr w:type="gramEnd"/>
            <w:r w:rsidRPr="000E1CC8">
              <w:rPr>
                <w:sz w:val="24"/>
                <w:szCs w:val="24"/>
              </w:rPr>
              <w:t xml:space="preserve"> Их сложные характеры, разное социальное положение, исключительные судьбы – всё вместе образует канон любовного романа.</w:t>
            </w:r>
          </w:p>
          <w:p w:rsidR="009E65BA" w:rsidRPr="000E1CC8" w:rsidRDefault="009E65BA" w:rsidP="00C93F8B">
            <w:pPr>
              <w:ind w:firstLine="708"/>
              <w:jc w:val="both"/>
              <w:rPr>
                <w:b/>
                <w:sz w:val="24"/>
                <w:szCs w:val="24"/>
              </w:rPr>
            </w:pPr>
          </w:p>
        </w:tc>
      </w:tr>
      <w:tr w:rsidR="000E1CC8" w:rsidRPr="003C3036" w:rsidTr="009E65BA">
        <w:tc>
          <w:tcPr>
            <w:tcW w:w="567" w:type="dxa"/>
          </w:tcPr>
          <w:p w:rsidR="000E1CC8" w:rsidRPr="000E1CC8" w:rsidRDefault="000E1CC8" w:rsidP="000E1CC8">
            <w:pPr>
              <w:pStyle w:val="ab"/>
              <w:numPr>
                <w:ilvl w:val="0"/>
                <w:numId w:val="1"/>
              </w:numPr>
              <w:rPr>
                <w:sz w:val="24"/>
                <w:szCs w:val="24"/>
              </w:rPr>
            </w:pPr>
          </w:p>
        </w:tc>
        <w:tc>
          <w:tcPr>
            <w:tcW w:w="9498" w:type="dxa"/>
            <w:gridSpan w:val="2"/>
          </w:tcPr>
          <w:p w:rsidR="000E1CC8" w:rsidRPr="000E1CC8" w:rsidRDefault="000E1CC8" w:rsidP="000E1CC8">
            <w:pPr>
              <w:ind w:firstLine="708"/>
              <w:jc w:val="both"/>
              <w:rPr>
                <w:sz w:val="24"/>
                <w:szCs w:val="24"/>
              </w:rPr>
            </w:pPr>
            <w:r w:rsidRPr="000E1CC8">
              <w:rPr>
                <w:b/>
                <w:sz w:val="24"/>
                <w:szCs w:val="24"/>
              </w:rPr>
              <w:t>Вебер Г. Кризисы любви [Текст]</w:t>
            </w:r>
            <w:proofErr w:type="gramStart"/>
            <w:r w:rsidRPr="000E1CC8">
              <w:rPr>
                <w:b/>
                <w:sz w:val="24"/>
                <w:szCs w:val="24"/>
              </w:rPr>
              <w:t xml:space="preserve"> :</w:t>
            </w:r>
            <w:proofErr w:type="gramEnd"/>
            <w:r w:rsidRPr="000E1CC8">
              <w:rPr>
                <w:b/>
                <w:sz w:val="24"/>
                <w:szCs w:val="24"/>
              </w:rPr>
              <w:t xml:space="preserve"> системная психотерапия Берта </w:t>
            </w:r>
            <w:proofErr w:type="spellStart"/>
            <w:r w:rsidRPr="000E1CC8">
              <w:rPr>
                <w:b/>
                <w:sz w:val="24"/>
                <w:szCs w:val="24"/>
              </w:rPr>
              <w:t>Хеллингера</w:t>
            </w:r>
            <w:proofErr w:type="spellEnd"/>
            <w:r w:rsidRPr="000E1CC8">
              <w:rPr>
                <w:b/>
                <w:sz w:val="24"/>
                <w:szCs w:val="24"/>
              </w:rPr>
              <w:t xml:space="preserve"> / Г. Вебер; Ред. М. </w:t>
            </w:r>
            <w:proofErr w:type="spellStart"/>
            <w:r w:rsidRPr="000E1CC8">
              <w:rPr>
                <w:b/>
                <w:sz w:val="24"/>
                <w:szCs w:val="24"/>
              </w:rPr>
              <w:t>Бурняшев</w:t>
            </w:r>
            <w:proofErr w:type="spellEnd"/>
            <w:r w:rsidRPr="000E1CC8">
              <w:rPr>
                <w:b/>
                <w:sz w:val="24"/>
                <w:szCs w:val="24"/>
              </w:rPr>
              <w:t>, Пер. с нем. И. Белякова. - Москва</w:t>
            </w:r>
            <w:proofErr w:type="gramStart"/>
            <w:r w:rsidRPr="000E1CC8">
              <w:rPr>
                <w:b/>
                <w:sz w:val="24"/>
                <w:szCs w:val="24"/>
              </w:rPr>
              <w:t xml:space="preserve"> :</w:t>
            </w:r>
            <w:proofErr w:type="gramEnd"/>
            <w:r w:rsidRPr="000E1CC8">
              <w:rPr>
                <w:b/>
                <w:sz w:val="24"/>
                <w:szCs w:val="24"/>
              </w:rPr>
              <w:t xml:space="preserve"> Изд-во ин-та Психотерапии, 2002. - 298 с.</w:t>
            </w:r>
            <w:r w:rsidRPr="000E1CC8">
              <w:rPr>
                <w:sz w:val="24"/>
                <w:szCs w:val="24"/>
              </w:rPr>
              <w:t xml:space="preserve"> </w:t>
            </w:r>
            <w:r w:rsidRPr="000E1CC8">
              <w:rPr>
                <w:i/>
                <w:sz w:val="24"/>
                <w:szCs w:val="24"/>
              </w:rPr>
              <w:t>Доступно в Калининградской областной научной библиотеке</w:t>
            </w:r>
          </w:p>
          <w:p w:rsidR="000E1CC8" w:rsidRDefault="000E1CC8" w:rsidP="000E1CC8">
            <w:pPr>
              <w:ind w:firstLine="708"/>
              <w:jc w:val="both"/>
              <w:rPr>
                <w:sz w:val="24"/>
                <w:szCs w:val="24"/>
              </w:rPr>
            </w:pPr>
            <w:r w:rsidRPr="000E1CC8">
              <w:rPr>
                <w:sz w:val="24"/>
                <w:szCs w:val="24"/>
              </w:rPr>
              <w:t xml:space="preserve">В книге рассказывается об условиях, при которых отношения между мужчиной и женщиной, между детьми и родителями не складывались или же, наоборот, складывались и становились более глубокими. Здесь говорится о порядках любви, о кризисах, которые проявляются как следствие нарушений этих порядков, о том, как их преодолеть и найти правильное решение. Книга написана для психотерапевтов, </w:t>
            </w:r>
            <w:r w:rsidRPr="000E1CC8">
              <w:rPr>
                <w:sz w:val="24"/>
                <w:szCs w:val="24"/>
              </w:rPr>
              <w:lastRenderedPageBreak/>
              <w:t>психологов и педагогов, а также для тех, кто ищет свой шанс и хочет справиться с кризисами во взаимоотношениях.</w:t>
            </w:r>
          </w:p>
          <w:p w:rsidR="009E65BA" w:rsidRPr="000E1CC8" w:rsidRDefault="009E65BA" w:rsidP="000E1CC8">
            <w:pPr>
              <w:ind w:firstLine="708"/>
              <w:jc w:val="both"/>
              <w:rPr>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noProof/>
                <w:lang w:eastAsia="ru-RU"/>
              </w:rPr>
            </w:pPr>
          </w:p>
        </w:tc>
        <w:tc>
          <w:tcPr>
            <w:tcW w:w="2093" w:type="dxa"/>
            <w:vAlign w:val="center"/>
          </w:tcPr>
          <w:p w:rsidR="000E1CC8" w:rsidRPr="003C3036" w:rsidRDefault="000E1CC8" w:rsidP="000E1CC8">
            <w:pPr>
              <w:pStyle w:val="a6"/>
              <w:jc w:val="both"/>
              <w:rPr>
                <w:rFonts w:eastAsia="Times New Roman" w:cs="Times New Roman"/>
                <w:noProof/>
                <w:color w:val="0000FF"/>
                <w:sz w:val="24"/>
                <w:szCs w:val="24"/>
                <w:bdr w:val="none" w:sz="0" w:space="0" w:color="auto" w:frame="1"/>
                <w:lang w:eastAsia="ru-RU"/>
              </w:rPr>
            </w:pPr>
            <w:r>
              <w:rPr>
                <w:noProof/>
                <w:lang w:eastAsia="ru-RU"/>
              </w:rPr>
              <w:drawing>
                <wp:inline distT="0" distB="0" distL="0" distR="0" wp14:anchorId="2E5DD0FE" wp14:editId="6027758A">
                  <wp:extent cx="1076325" cy="1669481"/>
                  <wp:effectExtent l="19050" t="19050" r="9525" b="26035"/>
                  <wp:docPr id="30" name="Рисунок 30" descr="Водолазкин Евгений Германович — Лав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одолазкин Евгений Германович — Лав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337" cy="1672601"/>
                          </a:xfrm>
                          <a:prstGeom prst="rect">
                            <a:avLst/>
                          </a:prstGeom>
                          <a:noFill/>
                          <a:ln>
                            <a:solidFill>
                              <a:srgbClr val="92D050"/>
                            </a:solidFill>
                          </a:ln>
                        </pic:spPr>
                      </pic:pic>
                    </a:graphicData>
                  </a:graphic>
                </wp:inline>
              </w:drawing>
            </w:r>
          </w:p>
        </w:tc>
        <w:tc>
          <w:tcPr>
            <w:tcW w:w="7405" w:type="dxa"/>
          </w:tcPr>
          <w:p w:rsidR="000E1CC8" w:rsidRPr="000E1CC8" w:rsidRDefault="000E1CC8" w:rsidP="005A57D5">
            <w:pPr>
              <w:pStyle w:val="a6"/>
              <w:ind w:firstLine="709"/>
              <w:jc w:val="both"/>
              <w:rPr>
                <w:b/>
                <w:color w:val="000000" w:themeColor="text1"/>
                <w:sz w:val="24"/>
                <w:szCs w:val="24"/>
              </w:rPr>
            </w:pPr>
            <w:proofErr w:type="spellStart"/>
            <w:r w:rsidRPr="000E1CC8">
              <w:rPr>
                <w:b/>
                <w:color w:val="000000" w:themeColor="text1"/>
                <w:sz w:val="24"/>
                <w:szCs w:val="24"/>
              </w:rPr>
              <w:t>Водолазкин</w:t>
            </w:r>
            <w:proofErr w:type="spellEnd"/>
            <w:r w:rsidRPr="000E1CC8">
              <w:rPr>
                <w:b/>
                <w:color w:val="000000" w:themeColor="text1"/>
                <w:sz w:val="24"/>
                <w:szCs w:val="24"/>
              </w:rPr>
              <w:t xml:space="preserve"> Е. Лавр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роман / Е. </w:t>
            </w:r>
            <w:proofErr w:type="spellStart"/>
            <w:r w:rsidRPr="000E1CC8">
              <w:rPr>
                <w:b/>
                <w:color w:val="000000" w:themeColor="text1"/>
                <w:sz w:val="24"/>
                <w:szCs w:val="24"/>
              </w:rPr>
              <w:t>Водолазкин</w:t>
            </w:r>
            <w:proofErr w:type="spellEnd"/>
            <w:r w:rsidRPr="000E1CC8">
              <w:rPr>
                <w:b/>
                <w:color w:val="000000" w:themeColor="text1"/>
                <w:sz w:val="24"/>
                <w:szCs w:val="24"/>
              </w:rPr>
              <w:t>. - М.</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АСТ, 2013. - 440,[1] с.</w:t>
            </w:r>
          </w:p>
          <w:p w:rsidR="000E1CC8" w:rsidRPr="000E1CC8" w:rsidRDefault="000E1CC8" w:rsidP="005A57D5">
            <w:pPr>
              <w:pStyle w:val="a6"/>
              <w:ind w:firstLine="709"/>
              <w:jc w:val="both"/>
              <w:rPr>
                <w:color w:val="000000" w:themeColor="text1"/>
                <w:sz w:val="24"/>
                <w:szCs w:val="24"/>
              </w:rPr>
            </w:pPr>
            <w:r w:rsidRPr="000E1CC8">
              <w:rPr>
                <w:color w:val="000000" w:themeColor="text1"/>
                <w:sz w:val="24"/>
                <w:szCs w:val="24"/>
              </w:rPr>
              <w:t xml:space="preserve">Роман «Лавр» Евгения </w:t>
            </w:r>
            <w:proofErr w:type="spellStart"/>
            <w:r w:rsidRPr="000E1CC8">
              <w:rPr>
                <w:color w:val="000000" w:themeColor="text1"/>
                <w:sz w:val="24"/>
                <w:szCs w:val="24"/>
              </w:rPr>
              <w:t>Водолазкина</w:t>
            </w:r>
            <w:proofErr w:type="spellEnd"/>
            <w:r w:rsidRPr="000E1CC8">
              <w:rPr>
                <w:color w:val="000000" w:themeColor="text1"/>
                <w:sz w:val="24"/>
                <w:szCs w:val="24"/>
              </w:rPr>
              <w:t xml:space="preserve"> – это современное житие травника Арсения, который, потеряв возлюбленную, хочет искупить грех и посвящает свою жизнь ей. Он становится странником, который исцеляет людей от имени своей умершей невенчанной жены. Это история о любви в самом глубоком ее понимании — о любви к женщине, перерастающей в любовь к людям, ко всему живому и к самому Богу.</w:t>
            </w:r>
          </w:p>
          <w:p w:rsidR="000E1CC8" w:rsidRDefault="000E1CC8" w:rsidP="005A57D5">
            <w:pPr>
              <w:pStyle w:val="a6"/>
              <w:ind w:firstLine="709"/>
              <w:jc w:val="both"/>
              <w:rPr>
                <w:color w:val="000000" w:themeColor="text1"/>
                <w:sz w:val="24"/>
                <w:szCs w:val="24"/>
              </w:rPr>
            </w:pPr>
          </w:p>
          <w:p w:rsidR="009E65BA" w:rsidRPr="000E1CC8" w:rsidRDefault="009E65BA" w:rsidP="005A57D5">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rPr>
                <w:color w:val="000000" w:themeColor="text1"/>
                <w:sz w:val="24"/>
                <w:szCs w:val="24"/>
              </w:rPr>
            </w:pPr>
          </w:p>
        </w:tc>
        <w:tc>
          <w:tcPr>
            <w:tcW w:w="9498" w:type="dxa"/>
            <w:gridSpan w:val="2"/>
          </w:tcPr>
          <w:p w:rsidR="000E1CC8" w:rsidRPr="000E1CC8" w:rsidRDefault="000E1CC8" w:rsidP="000E1CC8">
            <w:pPr>
              <w:pStyle w:val="a6"/>
              <w:ind w:firstLine="709"/>
              <w:jc w:val="both"/>
              <w:rPr>
                <w:b/>
                <w:color w:val="000000" w:themeColor="text1"/>
                <w:sz w:val="24"/>
                <w:szCs w:val="24"/>
              </w:rPr>
            </w:pPr>
            <w:r w:rsidRPr="000E1CC8">
              <w:rPr>
                <w:b/>
                <w:color w:val="000000" w:themeColor="text1"/>
                <w:sz w:val="24"/>
                <w:szCs w:val="24"/>
              </w:rPr>
              <w:t>Гари Р. Обещание на рассвете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роман / Р. Гари ; пер. с фр. Е. </w:t>
            </w:r>
            <w:proofErr w:type="spellStart"/>
            <w:r w:rsidRPr="000E1CC8">
              <w:rPr>
                <w:b/>
                <w:color w:val="000000" w:themeColor="text1"/>
                <w:sz w:val="24"/>
                <w:szCs w:val="24"/>
              </w:rPr>
              <w:t>Погожевой</w:t>
            </w:r>
            <w:proofErr w:type="spellEnd"/>
            <w:r w:rsidRPr="000E1CC8">
              <w:rPr>
                <w:b/>
                <w:color w:val="000000" w:themeColor="text1"/>
                <w:sz w:val="24"/>
                <w:szCs w:val="24"/>
              </w:rPr>
              <w:t>. - Москва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Иностранка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Б.С.Г.-Пресс, 2003. - 373 с. - (Иллюминатор 001).</w:t>
            </w:r>
          </w:p>
          <w:p w:rsidR="000E1CC8" w:rsidRDefault="000E1CC8" w:rsidP="000E1CC8">
            <w:pPr>
              <w:pStyle w:val="a6"/>
              <w:ind w:firstLine="709"/>
              <w:jc w:val="both"/>
              <w:rPr>
                <w:color w:val="000000" w:themeColor="text1"/>
                <w:sz w:val="24"/>
                <w:szCs w:val="24"/>
              </w:rPr>
            </w:pPr>
            <w:r w:rsidRPr="000E1CC8">
              <w:rPr>
                <w:color w:val="000000" w:themeColor="text1"/>
                <w:sz w:val="24"/>
                <w:szCs w:val="24"/>
              </w:rPr>
              <w:t>Книга Романа Гари "Обещание на рассвете" – это автобиография, отчасти юмористическая, отчасти романтическая, отчасти философская. Она – об отношениях между сыном и матерью, о всепоглощающей слепой материнской любви, о попытках матери воплотить в жизни сына свои разбитые мечты, о сложности взаимопонимания и невозможности легко отпустить близкого человека.</w:t>
            </w:r>
          </w:p>
          <w:p w:rsidR="009E65BA" w:rsidRPr="000E1CC8" w:rsidRDefault="009E65BA" w:rsidP="000E1CC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rPr>
                <w:color w:val="000000" w:themeColor="text1"/>
                <w:sz w:val="24"/>
                <w:szCs w:val="24"/>
              </w:rPr>
            </w:pPr>
          </w:p>
        </w:tc>
        <w:tc>
          <w:tcPr>
            <w:tcW w:w="9498" w:type="dxa"/>
            <w:gridSpan w:val="2"/>
          </w:tcPr>
          <w:p w:rsidR="000E1CC8" w:rsidRPr="000E1CC8" w:rsidRDefault="000E1CC8" w:rsidP="000E1CC8">
            <w:pPr>
              <w:pStyle w:val="a6"/>
              <w:ind w:firstLine="709"/>
              <w:jc w:val="both"/>
              <w:rPr>
                <w:color w:val="000000" w:themeColor="text1"/>
                <w:sz w:val="24"/>
                <w:szCs w:val="24"/>
              </w:rPr>
            </w:pPr>
            <w:r w:rsidRPr="000E1CC8">
              <w:rPr>
                <w:b/>
                <w:color w:val="000000" w:themeColor="text1"/>
                <w:sz w:val="24"/>
                <w:szCs w:val="24"/>
              </w:rPr>
              <w:t>Димитрова С. Навстречу любви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путеводитель по женско-мужским отношениям / Снежана Димитрова. - 3-е изд., доп. - Винница : ТВОРИ, 2018. - 187 с.</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Pr="000E1CC8" w:rsidRDefault="000E1CC8" w:rsidP="000E1CC8">
            <w:pPr>
              <w:pStyle w:val="a6"/>
              <w:ind w:firstLine="709"/>
              <w:jc w:val="both"/>
              <w:rPr>
                <w:color w:val="000000" w:themeColor="text1"/>
                <w:sz w:val="24"/>
                <w:szCs w:val="24"/>
              </w:rPr>
            </w:pPr>
            <w:r w:rsidRPr="000E1CC8">
              <w:rPr>
                <w:color w:val="000000" w:themeColor="text1"/>
                <w:sz w:val="24"/>
                <w:szCs w:val="24"/>
              </w:rPr>
              <w:t>Книга посвящена психологии построения гармоничных отношений между мужчиной и женщиной, дает ответы на вопросы: почему и как мы влюбляемся; как наши бессознательные семейные сценарии влияют на выбор партнера; открывает секреты построения счастливых отношений. После каждой главы предлагаются практические упражнения, которые расширяют понимание данной темы и психологические рекомендации. Книга будет интересна широкому кругу читателей, интересующихся психологией любви и построения счастливых отношений в паре.</w:t>
            </w:r>
          </w:p>
          <w:p w:rsidR="000E1CC8" w:rsidRPr="000E1CC8" w:rsidRDefault="000E1CC8" w:rsidP="000E1CC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rPr>
                <w:color w:val="000000" w:themeColor="text1"/>
                <w:sz w:val="24"/>
                <w:szCs w:val="24"/>
              </w:rPr>
            </w:pPr>
          </w:p>
        </w:tc>
        <w:tc>
          <w:tcPr>
            <w:tcW w:w="9498" w:type="dxa"/>
            <w:gridSpan w:val="2"/>
          </w:tcPr>
          <w:p w:rsidR="000E1CC8" w:rsidRPr="000E1CC8" w:rsidRDefault="000E1CC8" w:rsidP="000E1CC8">
            <w:pPr>
              <w:pStyle w:val="a6"/>
              <w:ind w:firstLine="709"/>
              <w:jc w:val="both"/>
              <w:rPr>
                <w:b/>
                <w:color w:val="000000" w:themeColor="text1"/>
                <w:sz w:val="24"/>
                <w:szCs w:val="24"/>
              </w:rPr>
            </w:pPr>
            <w:proofErr w:type="spellStart"/>
            <w:r w:rsidRPr="000E1CC8">
              <w:rPr>
                <w:b/>
                <w:color w:val="000000" w:themeColor="text1"/>
                <w:sz w:val="24"/>
                <w:szCs w:val="24"/>
              </w:rPr>
              <w:t>Закруткин</w:t>
            </w:r>
            <w:proofErr w:type="spellEnd"/>
            <w:r w:rsidRPr="000E1CC8">
              <w:rPr>
                <w:b/>
                <w:color w:val="000000" w:themeColor="text1"/>
                <w:sz w:val="24"/>
                <w:szCs w:val="24"/>
              </w:rPr>
              <w:t xml:space="preserve"> В. А.  Матерь человеческая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повесть / В. А. </w:t>
            </w:r>
            <w:proofErr w:type="spellStart"/>
            <w:r w:rsidRPr="000E1CC8">
              <w:rPr>
                <w:b/>
                <w:color w:val="000000" w:themeColor="text1"/>
                <w:sz w:val="24"/>
                <w:szCs w:val="24"/>
              </w:rPr>
              <w:t>Закруткин</w:t>
            </w:r>
            <w:proofErr w:type="spellEnd"/>
            <w:r w:rsidRPr="000E1CC8">
              <w:rPr>
                <w:b/>
                <w:color w:val="000000" w:themeColor="text1"/>
                <w:sz w:val="24"/>
                <w:szCs w:val="24"/>
              </w:rPr>
              <w:t>. - Ростов-на-Дону</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Ростовское книжное издательство, 1982. - 207 с. </w:t>
            </w:r>
            <w:r w:rsidRPr="000E1CC8">
              <w:rPr>
                <w:i/>
                <w:color w:val="000000" w:themeColor="text1"/>
                <w:sz w:val="24"/>
                <w:szCs w:val="24"/>
              </w:rPr>
              <w:t>Доступно в Калининградской областной научной библиотеке</w:t>
            </w:r>
          </w:p>
          <w:p w:rsidR="000E1CC8" w:rsidRDefault="000E1CC8" w:rsidP="000E1CC8">
            <w:pPr>
              <w:pStyle w:val="a6"/>
              <w:ind w:firstLine="709"/>
              <w:jc w:val="both"/>
              <w:rPr>
                <w:color w:val="000000" w:themeColor="text1"/>
                <w:sz w:val="24"/>
                <w:szCs w:val="24"/>
              </w:rPr>
            </w:pPr>
            <w:r w:rsidRPr="000E1CC8">
              <w:rPr>
                <w:color w:val="000000" w:themeColor="text1"/>
                <w:sz w:val="24"/>
                <w:szCs w:val="24"/>
              </w:rPr>
              <w:t>Произведение является ярчайшим примером прозы о героизме женщин во время Великой Отечественной войны. Главная героиня – и живой человеческий характер, и одновременно символическое воплощение той матери человеческой, в образе которой и наша вера, и наша надежда, и наша любовь. Это - гимн женщине как прекрасному символу жизни и бессмертия рода человеческого.</w:t>
            </w:r>
          </w:p>
          <w:p w:rsidR="009E65BA" w:rsidRPr="000E1CC8" w:rsidRDefault="009E65BA" w:rsidP="000E1CC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rPr>
                <w:color w:val="000000" w:themeColor="text1"/>
                <w:sz w:val="24"/>
                <w:szCs w:val="24"/>
              </w:rPr>
            </w:pPr>
          </w:p>
        </w:tc>
        <w:tc>
          <w:tcPr>
            <w:tcW w:w="9498" w:type="dxa"/>
            <w:gridSpan w:val="2"/>
          </w:tcPr>
          <w:p w:rsidR="000E1CC8" w:rsidRPr="000E1CC8" w:rsidRDefault="000E1CC8" w:rsidP="000E1CC8">
            <w:pPr>
              <w:pStyle w:val="a6"/>
              <w:ind w:firstLine="709"/>
              <w:jc w:val="both"/>
              <w:rPr>
                <w:i/>
                <w:color w:val="000000" w:themeColor="text1"/>
                <w:sz w:val="24"/>
                <w:szCs w:val="24"/>
              </w:rPr>
            </w:pPr>
            <w:r w:rsidRPr="000E1CC8">
              <w:rPr>
                <w:b/>
                <w:color w:val="000000" w:themeColor="text1"/>
                <w:sz w:val="24"/>
                <w:szCs w:val="24"/>
              </w:rPr>
              <w:t xml:space="preserve">Ильин Е. П.  Психология любви [Текст] / Е. П. Ильин. - Москва [и др.] : Питер, 2013. - 332 с. : граф., </w:t>
            </w:r>
            <w:proofErr w:type="spellStart"/>
            <w:r w:rsidRPr="000E1CC8">
              <w:rPr>
                <w:b/>
                <w:color w:val="000000" w:themeColor="text1"/>
                <w:sz w:val="24"/>
                <w:szCs w:val="24"/>
              </w:rPr>
              <w:t>диагр</w:t>
            </w:r>
            <w:proofErr w:type="spellEnd"/>
            <w:r w:rsidRPr="000E1CC8">
              <w:rPr>
                <w:b/>
                <w:color w:val="000000" w:themeColor="text1"/>
                <w:sz w:val="24"/>
                <w:szCs w:val="24"/>
              </w:rPr>
              <w:t>.</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24 см. - (Мастера психологии).</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Pr="000E1CC8" w:rsidRDefault="000E1CC8" w:rsidP="000E1CC8">
            <w:pPr>
              <w:pStyle w:val="a6"/>
              <w:ind w:firstLine="709"/>
              <w:jc w:val="both"/>
              <w:rPr>
                <w:color w:val="000000" w:themeColor="text1"/>
                <w:sz w:val="24"/>
                <w:szCs w:val="24"/>
              </w:rPr>
            </w:pPr>
            <w:r w:rsidRPr="000E1CC8">
              <w:rPr>
                <w:color w:val="000000" w:themeColor="text1"/>
                <w:sz w:val="24"/>
                <w:szCs w:val="24"/>
              </w:rPr>
              <w:t>Эта книга посвящена любви, любви между людьми, многогранной и многозначной по содержанию и неповторимой по форме. С точки зрения психологии любовь - явление очень серьезное. Любовь пронизывает всю жизнь человека, определяя его развитие, мироощущение, а порой и весь смысл жизни. Было бы странно не познавать эту важнейшую сторону жизни. Это нужно, прежде всего, чтобы любовь давала счастье человеку, а не приводила к разочарованиям и тем более к трагедиям. В новой книге профессора Ильина тема раскрыта максимально полно.</w:t>
            </w:r>
          </w:p>
          <w:p w:rsidR="000E1CC8" w:rsidRPr="000E1CC8" w:rsidRDefault="000E1CC8" w:rsidP="000E1CC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rPr>
                <w:color w:val="000000" w:themeColor="text1"/>
                <w:sz w:val="24"/>
                <w:szCs w:val="24"/>
              </w:rPr>
            </w:pPr>
          </w:p>
        </w:tc>
        <w:tc>
          <w:tcPr>
            <w:tcW w:w="9498" w:type="dxa"/>
            <w:gridSpan w:val="2"/>
          </w:tcPr>
          <w:p w:rsidR="000E1CC8" w:rsidRPr="000E1CC8" w:rsidRDefault="000E1CC8" w:rsidP="000E1CC8">
            <w:pPr>
              <w:pStyle w:val="a6"/>
              <w:ind w:firstLine="708"/>
              <w:jc w:val="both"/>
              <w:rPr>
                <w:color w:val="000000" w:themeColor="text1"/>
                <w:sz w:val="24"/>
                <w:szCs w:val="24"/>
              </w:rPr>
            </w:pPr>
            <w:proofErr w:type="spellStart"/>
            <w:r w:rsidRPr="000E1CC8">
              <w:rPr>
                <w:b/>
                <w:color w:val="000000" w:themeColor="text1"/>
                <w:sz w:val="24"/>
                <w:szCs w:val="24"/>
              </w:rPr>
              <w:t>Лабковский</w:t>
            </w:r>
            <w:proofErr w:type="spellEnd"/>
            <w:r w:rsidRPr="000E1CC8">
              <w:rPr>
                <w:b/>
                <w:color w:val="000000" w:themeColor="text1"/>
                <w:sz w:val="24"/>
                <w:szCs w:val="24"/>
              </w:rPr>
              <w:t xml:space="preserve"> М. Хочу и буду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принять себя, полюбить жизнь и стать счастливым : [12+] / Михаил </w:t>
            </w:r>
            <w:proofErr w:type="spellStart"/>
            <w:r w:rsidRPr="000E1CC8">
              <w:rPr>
                <w:b/>
                <w:color w:val="000000" w:themeColor="text1"/>
                <w:sz w:val="24"/>
                <w:szCs w:val="24"/>
              </w:rPr>
              <w:t>Лабковский</w:t>
            </w:r>
            <w:proofErr w:type="spellEnd"/>
            <w:r w:rsidRPr="000E1CC8">
              <w:rPr>
                <w:b/>
                <w:color w:val="000000" w:themeColor="text1"/>
                <w:sz w:val="24"/>
                <w:szCs w:val="24"/>
              </w:rPr>
              <w:t xml:space="preserve"> ; ред. П. </w:t>
            </w:r>
            <w:proofErr w:type="spellStart"/>
            <w:r w:rsidRPr="000E1CC8">
              <w:rPr>
                <w:b/>
                <w:color w:val="000000" w:themeColor="text1"/>
                <w:sz w:val="24"/>
                <w:szCs w:val="24"/>
              </w:rPr>
              <w:t>Санаева</w:t>
            </w:r>
            <w:proofErr w:type="spellEnd"/>
            <w:r w:rsidRPr="000E1CC8">
              <w:rPr>
                <w:b/>
                <w:color w:val="000000" w:themeColor="text1"/>
                <w:sz w:val="24"/>
                <w:szCs w:val="24"/>
              </w:rPr>
              <w:t>. - Москва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Альпина </w:t>
            </w:r>
            <w:proofErr w:type="spellStart"/>
            <w:r w:rsidRPr="000E1CC8">
              <w:rPr>
                <w:b/>
                <w:color w:val="000000" w:themeColor="text1"/>
                <w:sz w:val="24"/>
                <w:szCs w:val="24"/>
              </w:rPr>
              <w:t>Паблишер</w:t>
            </w:r>
            <w:proofErr w:type="spellEnd"/>
            <w:r w:rsidRPr="000E1CC8">
              <w:rPr>
                <w:b/>
                <w:color w:val="000000" w:themeColor="text1"/>
                <w:sz w:val="24"/>
                <w:szCs w:val="24"/>
              </w:rPr>
              <w:t>, 2017. - 317, [1] с.</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Default="000E1CC8" w:rsidP="000E1CC8">
            <w:pPr>
              <w:pStyle w:val="a6"/>
              <w:ind w:firstLine="708"/>
              <w:jc w:val="both"/>
              <w:rPr>
                <w:color w:val="000000" w:themeColor="text1"/>
                <w:sz w:val="24"/>
                <w:szCs w:val="24"/>
              </w:rPr>
            </w:pPr>
            <w:r w:rsidRPr="000E1CC8">
              <w:rPr>
                <w:color w:val="000000" w:themeColor="text1"/>
                <w:sz w:val="24"/>
                <w:szCs w:val="24"/>
              </w:rPr>
              <w:t xml:space="preserve">Михаил </w:t>
            </w:r>
            <w:proofErr w:type="spellStart"/>
            <w:r w:rsidRPr="000E1CC8">
              <w:rPr>
                <w:color w:val="000000" w:themeColor="text1"/>
                <w:sz w:val="24"/>
                <w:szCs w:val="24"/>
              </w:rPr>
              <w:t>Лабковский</w:t>
            </w:r>
            <w:proofErr w:type="spellEnd"/>
            <w:r w:rsidRPr="000E1CC8">
              <w:rPr>
                <w:color w:val="000000" w:themeColor="text1"/>
                <w:sz w:val="24"/>
                <w:szCs w:val="24"/>
              </w:rPr>
              <w:t xml:space="preserve"> написал книгу для тех, кто хочет покончить с драмой в жизни, расслабиться и полюбить себя: с головы до пят. Автор утверждает: можно быть счастливым и ни за что не расплачиваться. И в отношениях тоже: автор прямо говорит, над какими отношениями стоит работать, а какие лучше оставить в прошлом.</w:t>
            </w:r>
          </w:p>
          <w:p w:rsidR="009E65BA" w:rsidRPr="000E1CC8" w:rsidRDefault="009E65BA" w:rsidP="000E1CC8">
            <w:pPr>
              <w:pStyle w:val="a6"/>
              <w:ind w:firstLine="708"/>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2093" w:type="dxa"/>
            <w:vAlign w:val="center"/>
          </w:tcPr>
          <w:p w:rsidR="000E1CC8" w:rsidRPr="003C3036" w:rsidRDefault="000E1CC8" w:rsidP="000E1CC8">
            <w:pPr>
              <w:pStyle w:val="a6"/>
              <w:jc w:val="both"/>
              <w:rPr>
                <w:noProof/>
                <w:color w:val="000000" w:themeColor="text1"/>
                <w:sz w:val="24"/>
                <w:szCs w:val="24"/>
                <w:lang w:eastAsia="ru-RU"/>
              </w:rPr>
            </w:pPr>
            <w:r w:rsidRPr="003C3036">
              <w:rPr>
                <w:rFonts w:eastAsia="Times New Roman" w:cs="Times New Roman"/>
                <w:noProof/>
                <w:color w:val="0000FF"/>
                <w:sz w:val="24"/>
                <w:szCs w:val="24"/>
                <w:bdr w:val="none" w:sz="0" w:space="0" w:color="auto" w:frame="1"/>
                <w:lang w:eastAsia="ru-RU"/>
              </w:rPr>
              <w:drawing>
                <wp:inline distT="0" distB="0" distL="0" distR="0" wp14:anchorId="64D52418" wp14:editId="5FD69B50">
                  <wp:extent cx="1131814" cy="1676400"/>
                  <wp:effectExtent l="0" t="0" r="0" b="0"/>
                  <wp:docPr id="9" name="Рисунок 9" descr="24 книги о любви: к себе, людям и миру вокруг">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4 книги о любви: к себе, людям и миру вокруг">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1943" cy="1676590"/>
                          </a:xfrm>
                          <a:prstGeom prst="rect">
                            <a:avLst/>
                          </a:prstGeom>
                          <a:noFill/>
                          <a:ln>
                            <a:noFill/>
                          </a:ln>
                        </pic:spPr>
                      </pic:pic>
                    </a:graphicData>
                  </a:graphic>
                </wp:inline>
              </w:drawing>
            </w:r>
          </w:p>
        </w:tc>
        <w:tc>
          <w:tcPr>
            <w:tcW w:w="7405" w:type="dxa"/>
          </w:tcPr>
          <w:p w:rsidR="000E1CC8" w:rsidRPr="000E1CC8" w:rsidRDefault="000E1CC8" w:rsidP="009F2002">
            <w:pPr>
              <w:pStyle w:val="a6"/>
              <w:ind w:firstLine="709"/>
              <w:jc w:val="both"/>
              <w:rPr>
                <w:b/>
                <w:color w:val="000000" w:themeColor="text1"/>
                <w:sz w:val="24"/>
                <w:szCs w:val="24"/>
              </w:rPr>
            </w:pPr>
            <w:proofErr w:type="spellStart"/>
            <w:r w:rsidRPr="000E1CC8">
              <w:rPr>
                <w:b/>
                <w:color w:val="000000" w:themeColor="text1"/>
                <w:sz w:val="24"/>
                <w:szCs w:val="24"/>
              </w:rPr>
              <w:t>Лернер</w:t>
            </w:r>
            <w:proofErr w:type="spellEnd"/>
            <w:r w:rsidRPr="000E1CC8">
              <w:rPr>
                <w:b/>
                <w:color w:val="000000" w:themeColor="text1"/>
                <w:sz w:val="24"/>
                <w:szCs w:val="24"/>
              </w:rPr>
              <w:t xml:space="preserve"> Х. Всё сложно [Текст] / Харриет </w:t>
            </w:r>
            <w:proofErr w:type="spellStart"/>
            <w:r w:rsidRPr="000E1CC8">
              <w:rPr>
                <w:b/>
                <w:color w:val="000000" w:themeColor="text1"/>
                <w:sz w:val="24"/>
                <w:szCs w:val="24"/>
              </w:rPr>
              <w:t>Лернер</w:t>
            </w:r>
            <w:proofErr w:type="spellEnd"/>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пер. И. Матвеева ; ред. О. Пономарев. - М.</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Альпина </w:t>
            </w:r>
            <w:proofErr w:type="spellStart"/>
            <w:r w:rsidRPr="000E1CC8">
              <w:rPr>
                <w:b/>
                <w:color w:val="000000" w:themeColor="text1"/>
                <w:sz w:val="24"/>
                <w:szCs w:val="24"/>
              </w:rPr>
              <w:t>Паблишер</w:t>
            </w:r>
            <w:proofErr w:type="spellEnd"/>
            <w:r w:rsidRPr="000E1CC8">
              <w:rPr>
                <w:b/>
                <w:color w:val="000000" w:themeColor="text1"/>
                <w:sz w:val="24"/>
                <w:szCs w:val="24"/>
              </w:rPr>
              <w:t>, 2015. - 287 с.</w:t>
            </w:r>
          </w:p>
          <w:p w:rsidR="000E1CC8" w:rsidRDefault="000E1CC8" w:rsidP="009F2002">
            <w:pPr>
              <w:pStyle w:val="a6"/>
              <w:ind w:firstLine="709"/>
              <w:jc w:val="both"/>
              <w:rPr>
                <w:color w:val="000000" w:themeColor="text1"/>
                <w:sz w:val="24"/>
                <w:szCs w:val="24"/>
              </w:rPr>
            </w:pPr>
            <w:r w:rsidRPr="000E1CC8">
              <w:rPr>
                <w:color w:val="000000" w:themeColor="text1"/>
                <w:sz w:val="24"/>
                <w:szCs w:val="24"/>
              </w:rPr>
              <w:t>Отношения близких людей обычно не так прекрасны, как это выглядит со стороны. Мы ссоримся, предъявляем претензии, годами копим обиды, наносим и получаем душевные травмы</w:t>
            </w:r>
            <w:proofErr w:type="gramStart"/>
            <w:r w:rsidRPr="000E1CC8">
              <w:rPr>
                <w:color w:val="000000" w:themeColor="text1"/>
                <w:sz w:val="24"/>
                <w:szCs w:val="24"/>
              </w:rPr>
              <w:t>… В</w:t>
            </w:r>
            <w:proofErr w:type="gramEnd"/>
            <w:r w:rsidRPr="000E1CC8">
              <w:rPr>
                <w:color w:val="000000" w:themeColor="text1"/>
                <w:sz w:val="24"/>
                <w:szCs w:val="24"/>
              </w:rPr>
              <w:t xml:space="preserve">се это разрушает нас, мешает сохранить отношения с родными, друзьями и коллегами, и в итоге вместо внутренней гармонии мы ощущаем гнев и опустошение, впадаем в депрессию. О том, как восстанавливать отношения с дорогими нам людьми даже в самых запущенных случаях, рассказывает Харриет </w:t>
            </w:r>
            <w:proofErr w:type="spellStart"/>
            <w:r w:rsidRPr="000E1CC8">
              <w:rPr>
                <w:color w:val="000000" w:themeColor="text1"/>
                <w:sz w:val="24"/>
                <w:szCs w:val="24"/>
              </w:rPr>
              <w:t>Лёрнер</w:t>
            </w:r>
            <w:proofErr w:type="spellEnd"/>
            <w:r w:rsidRPr="000E1CC8">
              <w:rPr>
                <w:color w:val="000000" w:themeColor="text1"/>
                <w:sz w:val="24"/>
                <w:szCs w:val="24"/>
              </w:rPr>
              <w:t xml:space="preserve">, практикующий американский психотерапевт и исследователь. </w:t>
            </w:r>
          </w:p>
          <w:p w:rsidR="009E65BA" w:rsidRPr="000E1CC8" w:rsidRDefault="009E65BA" w:rsidP="009F2002">
            <w:pPr>
              <w:pStyle w:val="a6"/>
              <w:ind w:firstLine="709"/>
              <w:jc w:val="both"/>
              <w:rPr>
                <w:color w:val="000000" w:themeColor="text1"/>
                <w:sz w:val="24"/>
                <w:szCs w:val="24"/>
              </w:rPr>
            </w:pPr>
          </w:p>
        </w:tc>
      </w:tr>
      <w:tr w:rsidR="00E025EC" w:rsidRPr="003C3036" w:rsidTr="009E65BA">
        <w:tc>
          <w:tcPr>
            <w:tcW w:w="567" w:type="dxa"/>
          </w:tcPr>
          <w:p w:rsidR="00E025EC" w:rsidRPr="000E1CC8" w:rsidRDefault="00E025EC"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9498" w:type="dxa"/>
            <w:gridSpan w:val="2"/>
            <w:vAlign w:val="center"/>
          </w:tcPr>
          <w:p w:rsidR="00E025EC" w:rsidRDefault="00E025EC" w:rsidP="009F2002">
            <w:pPr>
              <w:pStyle w:val="a6"/>
              <w:ind w:firstLine="709"/>
              <w:jc w:val="both"/>
              <w:rPr>
                <w:b/>
                <w:color w:val="000000" w:themeColor="text1"/>
                <w:sz w:val="24"/>
                <w:szCs w:val="24"/>
              </w:rPr>
            </w:pPr>
            <w:r w:rsidRPr="00610938">
              <w:rPr>
                <w:b/>
                <w:color w:val="000000" w:themeColor="text1"/>
                <w:sz w:val="24"/>
                <w:szCs w:val="24"/>
              </w:rPr>
              <w:t>Любовь в письмах выдающихся людей 18 и 19 века [Текст]</w:t>
            </w:r>
            <w:proofErr w:type="gramStart"/>
            <w:r w:rsidRPr="00610938">
              <w:rPr>
                <w:b/>
                <w:color w:val="000000" w:themeColor="text1"/>
                <w:sz w:val="24"/>
                <w:szCs w:val="24"/>
              </w:rPr>
              <w:t xml:space="preserve"> :</w:t>
            </w:r>
            <w:proofErr w:type="gramEnd"/>
            <w:r w:rsidRPr="00610938">
              <w:rPr>
                <w:b/>
                <w:color w:val="000000" w:themeColor="text1"/>
                <w:sz w:val="24"/>
                <w:szCs w:val="24"/>
              </w:rPr>
              <w:t xml:space="preserve"> /Сост.</w:t>
            </w:r>
            <w:r w:rsidR="00610938">
              <w:rPr>
                <w:b/>
                <w:color w:val="000000" w:themeColor="text1"/>
                <w:sz w:val="24"/>
                <w:szCs w:val="24"/>
              </w:rPr>
              <w:t xml:space="preserve"> </w:t>
            </w:r>
            <w:r w:rsidRPr="00610938">
              <w:rPr>
                <w:b/>
                <w:color w:val="000000" w:themeColor="text1"/>
                <w:sz w:val="24"/>
                <w:szCs w:val="24"/>
              </w:rPr>
              <w:t>А.</w:t>
            </w:r>
            <w:r w:rsidR="00610938">
              <w:rPr>
                <w:b/>
                <w:color w:val="000000" w:themeColor="text1"/>
                <w:sz w:val="24"/>
                <w:szCs w:val="24"/>
              </w:rPr>
              <w:t xml:space="preserve"> </w:t>
            </w:r>
            <w:proofErr w:type="spellStart"/>
            <w:r w:rsidRPr="00610938">
              <w:rPr>
                <w:b/>
                <w:color w:val="000000" w:themeColor="text1"/>
                <w:sz w:val="24"/>
                <w:szCs w:val="24"/>
              </w:rPr>
              <w:t>Чеботаревская</w:t>
            </w:r>
            <w:proofErr w:type="spellEnd"/>
            <w:proofErr w:type="gramStart"/>
            <w:r w:rsidR="00610938">
              <w:rPr>
                <w:b/>
                <w:color w:val="000000" w:themeColor="text1"/>
                <w:sz w:val="24"/>
                <w:szCs w:val="24"/>
              </w:rPr>
              <w:t xml:space="preserve"> </w:t>
            </w:r>
            <w:r w:rsidRPr="00610938">
              <w:rPr>
                <w:b/>
                <w:color w:val="000000" w:themeColor="text1"/>
                <w:sz w:val="24"/>
                <w:szCs w:val="24"/>
              </w:rPr>
              <w:t>;</w:t>
            </w:r>
            <w:proofErr w:type="gramEnd"/>
            <w:r w:rsidR="00610938">
              <w:rPr>
                <w:b/>
                <w:color w:val="000000" w:themeColor="text1"/>
                <w:sz w:val="24"/>
                <w:szCs w:val="24"/>
              </w:rPr>
              <w:t xml:space="preserve"> </w:t>
            </w:r>
            <w:r w:rsidRPr="00610938">
              <w:rPr>
                <w:b/>
                <w:color w:val="000000" w:themeColor="text1"/>
                <w:sz w:val="24"/>
                <w:szCs w:val="24"/>
              </w:rPr>
              <w:t>Предисл. Ф.</w:t>
            </w:r>
            <w:r w:rsidR="00D5454E">
              <w:rPr>
                <w:b/>
                <w:color w:val="000000" w:themeColor="text1"/>
                <w:sz w:val="24"/>
                <w:szCs w:val="24"/>
              </w:rPr>
              <w:t xml:space="preserve"> </w:t>
            </w:r>
            <w:r w:rsidRPr="00610938">
              <w:rPr>
                <w:b/>
                <w:color w:val="000000" w:themeColor="text1"/>
                <w:sz w:val="24"/>
                <w:szCs w:val="24"/>
              </w:rPr>
              <w:t>Сологуба / авт.</w:t>
            </w:r>
            <w:r w:rsidR="00610938">
              <w:rPr>
                <w:b/>
                <w:color w:val="000000" w:themeColor="text1"/>
                <w:sz w:val="24"/>
                <w:szCs w:val="24"/>
              </w:rPr>
              <w:t xml:space="preserve"> </w:t>
            </w:r>
            <w:r w:rsidRPr="00610938">
              <w:rPr>
                <w:b/>
                <w:color w:val="000000" w:themeColor="text1"/>
                <w:sz w:val="24"/>
                <w:szCs w:val="24"/>
              </w:rPr>
              <w:t>ст. Ф. Сологуб</w:t>
            </w:r>
            <w:proofErr w:type="gramStart"/>
            <w:r w:rsidRPr="00610938">
              <w:rPr>
                <w:b/>
                <w:color w:val="000000" w:themeColor="text1"/>
                <w:sz w:val="24"/>
                <w:szCs w:val="24"/>
              </w:rPr>
              <w:t xml:space="preserve"> ;</w:t>
            </w:r>
            <w:proofErr w:type="gramEnd"/>
            <w:r w:rsidRPr="00610938">
              <w:rPr>
                <w:b/>
                <w:color w:val="000000" w:themeColor="text1"/>
                <w:sz w:val="24"/>
                <w:szCs w:val="24"/>
              </w:rPr>
              <w:t xml:space="preserve"> сост. А. </w:t>
            </w:r>
            <w:proofErr w:type="spellStart"/>
            <w:r w:rsidRPr="00610938">
              <w:rPr>
                <w:b/>
                <w:color w:val="000000" w:themeColor="text1"/>
                <w:sz w:val="24"/>
                <w:szCs w:val="24"/>
              </w:rPr>
              <w:t>Чеботаревская</w:t>
            </w:r>
            <w:proofErr w:type="spellEnd"/>
            <w:r w:rsidRPr="00610938">
              <w:rPr>
                <w:b/>
                <w:color w:val="000000" w:themeColor="text1"/>
                <w:sz w:val="24"/>
                <w:szCs w:val="24"/>
              </w:rPr>
              <w:t>. - Калининград</w:t>
            </w:r>
            <w:proofErr w:type="gramStart"/>
            <w:r w:rsidRPr="00610938">
              <w:rPr>
                <w:b/>
                <w:color w:val="000000" w:themeColor="text1"/>
                <w:sz w:val="24"/>
                <w:szCs w:val="24"/>
              </w:rPr>
              <w:t xml:space="preserve"> :</w:t>
            </w:r>
            <w:proofErr w:type="gramEnd"/>
            <w:r w:rsidRPr="00610938">
              <w:rPr>
                <w:b/>
                <w:color w:val="000000" w:themeColor="text1"/>
                <w:sz w:val="24"/>
                <w:szCs w:val="24"/>
              </w:rPr>
              <w:t xml:space="preserve"> Янтарный сказ, 2000. - 300с.</w:t>
            </w:r>
          </w:p>
          <w:p w:rsidR="00610938" w:rsidRPr="00610938" w:rsidRDefault="00610938" w:rsidP="00610938">
            <w:pPr>
              <w:pStyle w:val="a6"/>
              <w:ind w:firstLine="709"/>
              <w:jc w:val="both"/>
              <w:rPr>
                <w:color w:val="000000" w:themeColor="text1"/>
                <w:sz w:val="24"/>
                <w:szCs w:val="24"/>
              </w:rPr>
            </w:pPr>
            <w:r w:rsidRPr="00610938">
              <w:rPr>
                <w:color w:val="000000" w:themeColor="text1"/>
                <w:sz w:val="24"/>
                <w:szCs w:val="24"/>
              </w:rPr>
              <w:t>В этой книге есть самые нежные и трогательные признания, клятвы в вечной любви и циничные, саркастические высказывания разочарованных влюбленных о женщин</w:t>
            </w:r>
            <w:r>
              <w:rPr>
                <w:color w:val="000000" w:themeColor="text1"/>
                <w:sz w:val="24"/>
                <w:szCs w:val="24"/>
              </w:rPr>
              <w:t xml:space="preserve">ах и мужчинах, а авторы писем – </w:t>
            </w:r>
            <w:r w:rsidRPr="00610938">
              <w:rPr>
                <w:color w:val="000000" w:themeColor="text1"/>
                <w:sz w:val="24"/>
                <w:szCs w:val="24"/>
              </w:rPr>
              <w:t xml:space="preserve">самые светлые умы XVIII - XIX столетий и их возлюбленные. </w:t>
            </w:r>
          </w:p>
          <w:p w:rsidR="00610938" w:rsidRPr="000E1CC8" w:rsidRDefault="00610938" w:rsidP="00610938">
            <w:pPr>
              <w:pStyle w:val="a6"/>
              <w:jc w:val="both"/>
              <w:rPr>
                <w:b/>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noProof/>
                <w:lang w:eastAsia="ru-RU"/>
              </w:rPr>
            </w:pPr>
          </w:p>
        </w:tc>
        <w:tc>
          <w:tcPr>
            <w:tcW w:w="2093" w:type="dxa"/>
            <w:vAlign w:val="center"/>
          </w:tcPr>
          <w:p w:rsidR="000E1CC8" w:rsidRPr="003C3036" w:rsidRDefault="000E1CC8" w:rsidP="000E1CC8">
            <w:pPr>
              <w:pStyle w:val="a6"/>
              <w:jc w:val="both"/>
              <w:rPr>
                <w:noProof/>
                <w:color w:val="000000" w:themeColor="text1"/>
                <w:sz w:val="24"/>
                <w:szCs w:val="24"/>
                <w:lang w:eastAsia="ru-RU"/>
              </w:rPr>
            </w:pPr>
            <w:r>
              <w:rPr>
                <w:noProof/>
                <w:lang w:eastAsia="ru-RU"/>
              </w:rPr>
              <w:drawing>
                <wp:inline distT="0" distB="0" distL="0" distR="0" wp14:anchorId="471129CC" wp14:editId="787D59DD">
                  <wp:extent cx="1188028" cy="1800225"/>
                  <wp:effectExtent l="0" t="0" r="0" b="0"/>
                  <wp:docPr id="27" name="Рисунок 27" descr="https://www.libex.ru/img/x/03/36/c2d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bex.ru/img/x/03/36/c2d8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221" cy="1806578"/>
                          </a:xfrm>
                          <a:prstGeom prst="rect">
                            <a:avLst/>
                          </a:prstGeom>
                          <a:noFill/>
                          <a:ln>
                            <a:noFill/>
                          </a:ln>
                        </pic:spPr>
                      </pic:pic>
                    </a:graphicData>
                  </a:graphic>
                </wp:inline>
              </w:drawing>
            </w:r>
          </w:p>
        </w:tc>
        <w:tc>
          <w:tcPr>
            <w:tcW w:w="7405" w:type="dxa"/>
          </w:tcPr>
          <w:p w:rsidR="000E1CC8" w:rsidRPr="000E1CC8" w:rsidRDefault="000E1CC8" w:rsidP="000B55B5">
            <w:pPr>
              <w:pStyle w:val="a6"/>
              <w:ind w:firstLine="709"/>
              <w:jc w:val="both"/>
              <w:rPr>
                <w:i/>
                <w:color w:val="000000" w:themeColor="text1"/>
                <w:sz w:val="24"/>
                <w:szCs w:val="24"/>
              </w:rPr>
            </w:pPr>
            <w:proofErr w:type="spellStart"/>
            <w:r w:rsidRPr="000E1CC8">
              <w:rPr>
                <w:b/>
                <w:color w:val="000000" w:themeColor="text1"/>
                <w:sz w:val="24"/>
                <w:szCs w:val="24"/>
              </w:rPr>
              <w:t>Маккалоу</w:t>
            </w:r>
            <w:proofErr w:type="spellEnd"/>
            <w:r w:rsidRPr="000E1CC8">
              <w:rPr>
                <w:b/>
                <w:color w:val="000000" w:themeColor="text1"/>
                <w:sz w:val="24"/>
                <w:szCs w:val="24"/>
              </w:rPr>
              <w:t xml:space="preserve"> К. Поющие в терновнике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роман / Колин </w:t>
            </w:r>
            <w:proofErr w:type="spellStart"/>
            <w:r w:rsidRPr="000E1CC8">
              <w:rPr>
                <w:b/>
                <w:color w:val="000000" w:themeColor="text1"/>
                <w:sz w:val="24"/>
                <w:szCs w:val="24"/>
              </w:rPr>
              <w:t>Маккалоу</w:t>
            </w:r>
            <w:proofErr w:type="spellEnd"/>
            <w:r w:rsidRPr="000E1CC8">
              <w:rPr>
                <w:b/>
                <w:color w:val="000000" w:themeColor="text1"/>
                <w:sz w:val="24"/>
                <w:szCs w:val="24"/>
              </w:rPr>
              <w:t xml:space="preserve"> ; пер. Н. Галь. - Москва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w:t>
            </w:r>
            <w:proofErr w:type="spellStart"/>
            <w:r w:rsidRPr="000E1CC8">
              <w:rPr>
                <w:b/>
                <w:color w:val="000000" w:themeColor="text1"/>
                <w:sz w:val="24"/>
                <w:szCs w:val="24"/>
              </w:rPr>
              <w:t>Vita</w:t>
            </w:r>
            <w:proofErr w:type="spellEnd"/>
            <w:r w:rsidRPr="000E1CC8">
              <w:rPr>
                <w:b/>
                <w:color w:val="000000" w:themeColor="text1"/>
                <w:sz w:val="24"/>
                <w:szCs w:val="24"/>
              </w:rPr>
              <w:t>, 1991. - 601, [2] c.</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Pr="000E1CC8" w:rsidRDefault="000E1CC8" w:rsidP="005A57D5">
            <w:pPr>
              <w:pStyle w:val="a6"/>
              <w:ind w:firstLine="709"/>
              <w:jc w:val="both"/>
              <w:rPr>
                <w:color w:val="000000" w:themeColor="text1"/>
                <w:sz w:val="24"/>
                <w:szCs w:val="24"/>
              </w:rPr>
            </w:pPr>
            <w:r w:rsidRPr="000E1CC8">
              <w:rPr>
                <w:color w:val="000000" w:themeColor="text1"/>
                <w:sz w:val="24"/>
                <w:szCs w:val="24"/>
              </w:rPr>
              <w:t xml:space="preserve">Семейная сага австралийской писательницы </w:t>
            </w:r>
            <w:proofErr w:type="gramStart"/>
            <w:r w:rsidRPr="000E1CC8">
              <w:rPr>
                <w:color w:val="000000" w:themeColor="text1"/>
                <w:sz w:val="24"/>
                <w:szCs w:val="24"/>
              </w:rPr>
              <w:t>Колин</w:t>
            </w:r>
            <w:proofErr w:type="gramEnd"/>
            <w:r w:rsidRPr="000E1CC8">
              <w:rPr>
                <w:color w:val="000000" w:themeColor="text1"/>
                <w:sz w:val="24"/>
                <w:szCs w:val="24"/>
              </w:rPr>
              <w:t xml:space="preserve"> </w:t>
            </w:r>
            <w:proofErr w:type="spellStart"/>
            <w:r w:rsidRPr="000E1CC8">
              <w:rPr>
                <w:color w:val="000000" w:themeColor="text1"/>
                <w:sz w:val="24"/>
                <w:szCs w:val="24"/>
              </w:rPr>
              <w:t>Маккалоу</w:t>
            </w:r>
            <w:proofErr w:type="spellEnd"/>
            <w:r w:rsidRPr="000E1CC8">
              <w:rPr>
                <w:color w:val="000000" w:themeColor="text1"/>
                <w:sz w:val="24"/>
                <w:szCs w:val="24"/>
              </w:rPr>
              <w:t xml:space="preserve"> «Поющие в терновнике», опубликованная в 1977 году, стала настоящим бестселлером. В центре повествования – полувековая история семьи </w:t>
            </w:r>
            <w:proofErr w:type="spellStart"/>
            <w:r w:rsidRPr="000E1CC8">
              <w:rPr>
                <w:color w:val="000000" w:themeColor="text1"/>
                <w:sz w:val="24"/>
                <w:szCs w:val="24"/>
              </w:rPr>
              <w:t>Клири</w:t>
            </w:r>
            <w:proofErr w:type="spellEnd"/>
            <w:r w:rsidRPr="000E1CC8">
              <w:rPr>
                <w:color w:val="000000" w:themeColor="text1"/>
                <w:sz w:val="24"/>
                <w:szCs w:val="24"/>
              </w:rPr>
              <w:t>, наполненная страданиями и неразделенной любовью. Книга состоит из семи частей, в каждой из которых описан характер какого-то героя.</w:t>
            </w:r>
          </w:p>
          <w:p w:rsidR="000E1CC8" w:rsidRPr="000E1CC8" w:rsidRDefault="000E1CC8" w:rsidP="005A57D5">
            <w:pPr>
              <w:pStyle w:val="a6"/>
              <w:ind w:firstLine="709"/>
              <w:jc w:val="both"/>
              <w:rPr>
                <w:color w:val="000000" w:themeColor="text1"/>
                <w:sz w:val="24"/>
                <w:szCs w:val="24"/>
              </w:rPr>
            </w:pPr>
          </w:p>
          <w:p w:rsidR="000E1CC8" w:rsidRPr="000E1CC8" w:rsidRDefault="000E1CC8" w:rsidP="005A57D5">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noProof/>
                <w:lang w:eastAsia="ru-RU"/>
              </w:rPr>
            </w:pPr>
          </w:p>
        </w:tc>
        <w:tc>
          <w:tcPr>
            <w:tcW w:w="2093" w:type="dxa"/>
            <w:vAlign w:val="center"/>
          </w:tcPr>
          <w:p w:rsidR="000E1CC8" w:rsidRDefault="000E1CC8" w:rsidP="000E1CC8">
            <w:pPr>
              <w:pStyle w:val="a6"/>
              <w:jc w:val="both"/>
              <w:rPr>
                <w:noProof/>
                <w:lang w:eastAsia="ru-RU"/>
              </w:rPr>
            </w:pPr>
            <w:r>
              <w:rPr>
                <w:noProof/>
                <w:lang w:eastAsia="ru-RU"/>
              </w:rPr>
              <w:drawing>
                <wp:inline distT="0" distB="0" distL="0" distR="0" wp14:anchorId="7BED5C8E" wp14:editId="5C04BBBB">
                  <wp:extent cx="1219200" cy="1828800"/>
                  <wp:effectExtent l="0" t="0" r="0" b="0"/>
                  <wp:docPr id="29" name="Рисунок 29" descr="https://s1.livelib.ru/boocover/1002773642/o/216d/Gabriel_Garsia_Markes__Lyubov_vo_vremya_chum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1.livelib.ru/boocover/1002773642/o/216d/Gabriel_Garsia_Markes__Lyubov_vo_vremya_chumy.jpeg"/>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l="8968" t="6299" r="7056" b="5264"/>
                          <a:stretch/>
                        </pic:blipFill>
                        <pic:spPr bwMode="auto">
                          <a:xfrm>
                            <a:off x="0" y="0"/>
                            <a:ext cx="1236508" cy="18547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05" w:type="dxa"/>
          </w:tcPr>
          <w:p w:rsidR="000E1CC8" w:rsidRPr="000E1CC8" w:rsidRDefault="000E1CC8" w:rsidP="005A57D5">
            <w:pPr>
              <w:pStyle w:val="a6"/>
              <w:ind w:firstLine="709"/>
              <w:jc w:val="both"/>
              <w:rPr>
                <w:b/>
                <w:color w:val="000000" w:themeColor="text1"/>
                <w:sz w:val="24"/>
                <w:szCs w:val="24"/>
              </w:rPr>
            </w:pPr>
            <w:r w:rsidRPr="000E1CC8">
              <w:rPr>
                <w:b/>
                <w:color w:val="000000" w:themeColor="text1"/>
                <w:sz w:val="24"/>
                <w:szCs w:val="24"/>
              </w:rPr>
              <w:t>Маркес Г. Г. Любовь во время чумы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[роман] / Г. Г. Маркес ; пер. Л. П. </w:t>
            </w:r>
            <w:proofErr w:type="spellStart"/>
            <w:r w:rsidRPr="000E1CC8">
              <w:rPr>
                <w:b/>
                <w:color w:val="000000" w:themeColor="text1"/>
                <w:sz w:val="24"/>
                <w:szCs w:val="24"/>
              </w:rPr>
              <w:t>Синянская</w:t>
            </w:r>
            <w:proofErr w:type="spellEnd"/>
            <w:r w:rsidRPr="000E1CC8">
              <w:rPr>
                <w:b/>
                <w:color w:val="000000" w:themeColor="text1"/>
                <w:sz w:val="24"/>
                <w:szCs w:val="24"/>
              </w:rPr>
              <w:t>. - М.</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АСТ : </w:t>
            </w:r>
            <w:proofErr w:type="spellStart"/>
            <w:r w:rsidRPr="000E1CC8">
              <w:rPr>
                <w:b/>
                <w:color w:val="000000" w:themeColor="text1"/>
                <w:sz w:val="24"/>
                <w:szCs w:val="24"/>
              </w:rPr>
              <w:t>Астрель</w:t>
            </w:r>
            <w:proofErr w:type="spellEnd"/>
            <w:r w:rsidRPr="000E1CC8">
              <w:rPr>
                <w:b/>
                <w:color w:val="000000" w:themeColor="text1"/>
                <w:sz w:val="24"/>
                <w:szCs w:val="24"/>
              </w:rPr>
              <w:t xml:space="preserve">, 2011. - 509 с. </w:t>
            </w:r>
            <w:r w:rsidRPr="000E1CC8">
              <w:rPr>
                <w:i/>
                <w:color w:val="000000" w:themeColor="text1"/>
                <w:sz w:val="24"/>
                <w:szCs w:val="24"/>
              </w:rPr>
              <w:t>Доступно в Калининградской областной научной библиотеке</w:t>
            </w:r>
          </w:p>
          <w:p w:rsidR="000E1CC8" w:rsidRPr="000E1CC8" w:rsidRDefault="000E1CC8" w:rsidP="005A57D5">
            <w:pPr>
              <w:pStyle w:val="a6"/>
              <w:ind w:firstLine="709"/>
              <w:jc w:val="both"/>
              <w:rPr>
                <w:color w:val="000000" w:themeColor="text1"/>
                <w:sz w:val="24"/>
                <w:szCs w:val="24"/>
              </w:rPr>
            </w:pPr>
            <w:r w:rsidRPr="000E1CC8">
              <w:rPr>
                <w:color w:val="000000" w:themeColor="text1"/>
                <w:sz w:val="24"/>
                <w:szCs w:val="24"/>
              </w:rPr>
              <w:t>Интересно, когда появилось известное выражение, о том, что любовь – это болезнь? Тем не менее, именно эта истина становится толчком в понимании произведения Габриэля Маркеса, в котором провозглашается, что «... симптомы у любви и чумы одинаковые». А важнейшая мысль этого романа заключена в другой цитате: «Если вы встретите свою настоящую любовь, то она от вас никуда не денется — ни через неделю, ни через месяц, ни через год».</w:t>
            </w:r>
          </w:p>
          <w:p w:rsidR="000E1CC8" w:rsidRPr="000E1CC8" w:rsidRDefault="000E1CC8" w:rsidP="005A57D5">
            <w:pPr>
              <w:pStyle w:val="a6"/>
              <w:ind w:firstLine="709"/>
              <w:jc w:val="both"/>
              <w:rPr>
                <w:color w:val="000000" w:themeColor="text1"/>
                <w:sz w:val="24"/>
                <w:szCs w:val="24"/>
              </w:rPr>
            </w:pPr>
          </w:p>
        </w:tc>
      </w:tr>
      <w:tr w:rsidR="006E6A23" w:rsidRPr="003C3036" w:rsidTr="009E65BA">
        <w:tc>
          <w:tcPr>
            <w:tcW w:w="567" w:type="dxa"/>
          </w:tcPr>
          <w:p w:rsidR="006E6A23" w:rsidRPr="000E1CC8" w:rsidRDefault="006E6A23" w:rsidP="000E1CC8">
            <w:pPr>
              <w:pStyle w:val="a6"/>
              <w:numPr>
                <w:ilvl w:val="0"/>
                <w:numId w:val="1"/>
              </w:numPr>
              <w:jc w:val="center"/>
              <w:rPr>
                <w:noProof/>
                <w:lang w:eastAsia="ru-RU"/>
              </w:rPr>
            </w:pPr>
          </w:p>
        </w:tc>
        <w:tc>
          <w:tcPr>
            <w:tcW w:w="9498" w:type="dxa"/>
            <w:gridSpan w:val="2"/>
            <w:vAlign w:val="center"/>
          </w:tcPr>
          <w:p w:rsidR="006E6A23" w:rsidRPr="006E6A23" w:rsidRDefault="006E6A23" w:rsidP="006E6A23">
            <w:pPr>
              <w:pStyle w:val="a6"/>
              <w:ind w:firstLine="709"/>
              <w:jc w:val="both"/>
              <w:rPr>
                <w:b/>
                <w:color w:val="000000" w:themeColor="text1"/>
                <w:sz w:val="24"/>
                <w:szCs w:val="24"/>
              </w:rPr>
            </w:pPr>
            <w:r w:rsidRPr="006E6A23">
              <w:rPr>
                <w:b/>
                <w:color w:val="000000" w:themeColor="text1"/>
                <w:sz w:val="24"/>
                <w:szCs w:val="24"/>
              </w:rPr>
              <w:t>Повести о любви [Текст]</w:t>
            </w:r>
            <w:proofErr w:type="gramStart"/>
            <w:r w:rsidRPr="006E6A23">
              <w:rPr>
                <w:b/>
                <w:color w:val="000000" w:themeColor="text1"/>
                <w:sz w:val="24"/>
                <w:szCs w:val="24"/>
              </w:rPr>
              <w:t xml:space="preserve"> :</w:t>
            </w:r>
            <w:proofErr w:type="gramEnd"/>
            <w:r w:rsidRPr="006E6A23">
              <w:rPr>
                <w:b/>
                <w:color w:val="000000" w:themeColor="text1"/>
                <w:sz w:val="24"/>
                <w:szCs w:val="24"/>
              </w:rPr>
              <w:t xml:space="preserve"> [Сб.]: В 2 т. / Сост., предисл. и прим. / А. С. Пушкин [и др.]</w:t>
            </w:r>
            <w:proofErr w:type="gramStart"/>
            <w:r w:rsidRPr="006E6A23">
              <w:rPr>
                <w:b/>
                <w:color w:val="000000" w:themeColor="text1"/>
                <w:sz w:val="24"/>
                <w:szCs w:val="24"/>
              </w:rPr>
              <w:t xml:space="preserve"> ;</w:t>
            </w:r>
            <w:proofErr w:type="gramEnd"/>
            <w:r w:rsidRPr="006E6A23">
              <w:rPr>
                <w:b/>
                <w:color w:val="000000" w:themeColor="text1"/>
                <w:sz w:val="24"/>
                <w:szCs w:val="24"/>
              </w:rPr>
              <w:t xml:space="preserve"> </w:t>
            </w:r>
            <w:proofErr w:type="spellStart"/>
            <w:r w:rsidRPr="006E6A23">
              <w:rPr>
                <w:b/>
                <w:color w:val="000000" w:themeColor="text1"/>
                <w:sz w:val="24"/>
                <w:szCs w:val="24"/>
              </w:rPr>
              <w:t>авт.ст</w:t>
            </w:r>
            <w:proofErr w:type="spellEnd"/>
            <w:r w:rsidRPr="006E6A23">
              <w:rPr>
                <w:b/>
                <w:color w:val="000000" w:themeColor="text1"/>
                <w:sz w:val="24"/>
                <w:szCs w:val="24"/>
              </w:rPr>
              <w:t>. Ф. И. Кулешов ; сост. Ф. И. Кулешов. - Минск</w:t>
            </w:r>
            <w:proofErr w:type="gramStart"/>
            <w:r w:rsidRPr="006E6A23">
              <w:rPr>
                <w:b/>
                <w:color w:val="000000" w:themeColor="text1"/>
                <w:sz w:val="24"/>
                <w:szCs w:val="24"/>
              </w:rPr>
              <w:t xml:space="preserve"> :</w:t>
            </w:r>
            <w:proofErr w:type="gramEnd"/>
            <w:r w:rsidRPr="006E6A23">
              <w:rPr>
                <w:b/>
                <w:color w:val="000000" w:themeColor="text1"/>
                <w:sz w:val="24"/>
                <w:szCs w:val="24"/>
              </w:rPr>
              <w:t xml:space="preserve"> </w:t>
            </w:r>
            <w:proofErr w:type="spellStart"/>
            <w:r w:rsidRPr="006E6A23">
              <w:rPr>
                <w:b/>
                <w:color w:val="000000" w:themeColor="text1"/>
                <w:sz w:val="24"/>
                <w:szCs w:val="24"/>
              </w:rPr>
              <w:t>Вышэйшая</w:t>
            </w:r>
            <w:proofErr w:type="spellEnd"/>
            <w:r w:rsidRPr="006E6A23">
              <w:rPr>
                <w:b/>
                <w:color w:val="000000" w:themeColor="text1"/>
                <w:sz w:val="24"/>
                <w:szCs w:val="24"/>
              </w:rPr>
              <w:t xml:space="preserve"> школа, 1988 - .</w:t>
            </w:r>
          </w:p>
          <w:p w:rsidR="006E6A23" w:rsidRPr="006E6A23" w:rsidRDefault="006E6A23" w:rsidP="006E6A23">
            <w:pPr>
              <w:pStyle w:val="a6"/>
              <w:ind w:firstLine="709"/>
              <w:jc w:val="both"/>
              <w:rPr>
                <w:b/>
                <w:color w:val="000000" w:themeColor="text1"/>
                <w:sz w:val="24"/>
                <w:szCs w:val="24"/>
              </w:rPr>
            </w:pPr>
            <w:r w:rsidRPr="006E6A23">
              <w:rPr>
                <w:b/>
                <w:color w:val="000000" w:themeColor="text1"/>
                <w:sz w:val="24"/>
                <w:szCs w:val="24"/>
              </w:rPr>
              <w:t xml:space="preserve">   Т.1. - 1988. - 572с. </w:t>
            </w:r>
          </w:p>
          <w:p w:rsidR="006E6A23" w:rsidRPr="006E6A23" w:rsidRDefault="006E6A23" w:rsidP="006E6A23">
            <w:pPr>
              <w:pStyle w:val="a6"/>
              <w:ind w:firstLine="709"/>
              <w:jc w:val="both"/>
              <w:rPr>
                <w:color w:val="000000" w:themeColor="text1"/>
                <w:sz w:val="24"/>
                <w:szCs w:val="24"/>
              </w:rPr>
            </w:pPr>
            <w:proofErr w:type="spellStart"/>
            <w:r w:rsidRPr="006E6A23">
              <w:rPr>
                <w:color w:val="000000" w:themeColor="text1"/>
                <w:sz w:val="24"/>
                <w:szCs w:val="24"/>
              </w:rPr>
              <w:t>Содерж</w:t>
            </w:r>
            <w:proofErr w:type="spellEnd"/>
            <w:r w:rsidRPr="006E6A23">
              <w:rPr>
                <w:color w:val="000000" w:themeColor="text1"/>
                <w:sz w:val="24"/>
                <w:szCs w:val="24"/>
              </w:rPr>
              <w:t>. авт.: А.С. Пушкин, Н.Ф. Павлов, Н.В. Гоголь и др.</w:t>
            </w:r>
          </w:p>
          <w:p w:rsidR="006E6A23" w:rsidRPr="000E1CC8" w:rsidRDefault="006E6A23" w:rsidP="006E6A23">
            <w:pPr>
              <w:pStyle w:val="a6"/>
              <w:ind w:firstLine="709"/>
              <w:jc w:val="both"/>
              <w:rPr>
                <w:b/>
                <w:color w:val="000000" w:themeColor="text1"/>
                <w:sz w:val="24"/>
                <w:szCs w:val="24"/>
              </w:rPr>
            </w:pPr>
            <w:r w:rsidRPr="006E6A23">
              <w:rPr>
                <w:b/>
                <w:color w:val="000000" w:themeColor="text1"/>
                <w:sz w:val="24"/>
                <w:szCs w:val="24"/>
              </w:rPr>
              <w:t xml:space="preserve">    </w:t>
            </w:r>
          </w:p>
        </w:tc>
      </w:tr>
      <w:tr w:rsidR="006E6A23" w:rsidRPr="003C3036" w:rsidTr="009E65BA">
        <w:tc>
          <w:tcPr>
            <w:tcW w:w="567" w:type="dxa"/>
          </w:tcPr>
          <w:p w:rsidR="006E6A23" w:rsidRPr="000E1CC8" w:rsidRDefault="006E6A23" w:rsidP="000E1CC8">
            <w:pPr>
              <w:pStyle w:val="a6"/>
              <w:numPr>
                <w:ilvl w:val="0"/>
                <w:numId w:val="1"/>
              </w:numPr>
              <w:jc w:val="center"/>
              <w:rPr>
                <w:noProof/>
                <w:lang w:eastAsia="ru-RU"/>
              </w:rPr>
            </w:pPr>
          </w:p>
        </w:tc>
        <w:tc>
          <w:tcPr>
            <w:tcW w:w="9498" w:type="dxa"/>
            <w:gridSpan w:val="2"/>
            <w:vAlign w:val="center"/>
          </w:tcPr>
          <w:p w:rsidR="006E6A23" w:rsidRPr="00E025EC" w:rsidRDefault="006E6A23" w:rsidP="00E025EC">
            <w:pPr>
              <w:pStyle w:val="a6"/>
              <w:ind w:firstLine="709"/>
              <w:jc w:val="both"/>
              <w:rPr>
                <w:b/>
                <w:color w:val="000000" w:themeColor="text1"/>
                <w:sz w:val="24"/>
                <w:szCs w:val="24"/>
              </w:rPr>
            </w:pPr>
            <w:r w:rsidRPr="00E025EC">
              <w:rPr>
                <w:b/>
                <w:color w:val="000000" w:themeColor="text1"/>
                <w:sz w:val="24"/>
                <w:szCs w:val="24"/>
              </w:rPr>
              <w:t>Повести о любви [Текст]</w:t>
            </w:r>
            <w:proofErr w:type="gramStart"/>
            <w:r w:rsidRPr="00E025EC">
              <w:rPr>
                <w:b/>
                <w:color w:val="000000" w:themeColor="text1"/>
                <w:sz w:val="24"/>
                <w:szCs w:val="24"/>
              </w:rPr>
              <w:t xml:space="preserve"> :</w:t>
            </w:r>
            <w:proofErr w:type="gramEnd"/>
            <w:r w:rsidRPr="00E025EC">
              <w:rPr>
                <w:b/>
                <w:color w:val="000000" w:themeColor="text1"/>
                <w:sz w:val="24"/>
                <w:szCs w:val="24"/>
              </w:rPr>
              <w:t xml:space="preserve"> [Сб.]: В 2 т. / И. С. Тургенев [и др.]</w:t>
            </w:r>
            <w:proofErr w:type="gramStart"/>
            <w:r w:rsidRPr="00E025EC">
              <w:rPr>
                <w:b/>
                <w:color w:val="000000" w:themeColor="text1"/>
                <w:sz w:val="24"/>
                <w:szCs w:val="24"/>
              </w:rPr>
              <w:t xml:space="preserve"> ;</w:t>
            </w:r>
            <w:proofErr w:type="gramEnd"/>
            <w:r w:rsidRPr="00E025EC">
              <w:rPr>
                <w:b/>
                <w:color w:val="000000" w:themeColor="text1"/>
                <w:sz w:val="24"/>
                <w:szCs w:val="24"/>
              </w:rPr>
              <w:t xml:space="preserve"> </w:t>
            </w:r>
            <w:proofErr w:type="spellStart"/>
            <w:r w:rsidRPr="00E025EC">
              <w:rPr>
                <w:b/>
                <w:color w:val="000000" w:themeColor="text1"/>
                <w:sz w:val="24"/>
                <w:szCs w:val="24"/>
              </w:rPr>
              <w:t>авт.ст</w:t>
            </w:r>
            <w:proofErr w:type="spellEnd"/>
            <w:r w:rsidRPr="00E025EC">
              <w:rPr>
                <w:b/>
                <w:color w:val="000000" w:themeColor="text1"/>
                <w:sz w:val="24"/>
                <w:szCs w:val="24"/>
              </w:rPr>
              <w:t>. Ф. И. Кулешов ; сост. Ф. И. Кулешов. - Минск</w:t>
            </w:r>
            <w:proofErr w:type="gramStart"/>
            <w:r w:rsidRPr="00E025EC">
              <w:rPr>
                <w:b/>
                <w:color w:val="000000" w:themeColor="text1"/>
                <w:sz w:val="24"/>
                <w:szCs w:val="24"/>
              </w:rPr>
              <w:t xml:space="preserve"> :</w:t>
            </w:r>
            <w:proofErr w:type="gramEnd"/>
            <w:r w:rsidRPr="00E025EC">
              <w:rPr>
                <w:b/>
                <w:color w:val="000000" w:themeColor="text1"/>
                <w:sz w:val="24"/>
                <w:szCs w:val="24"/>
              </w:rPr>
              <w:t xml:space="preserve"> </w:t>
            </w:r>
            <w:proofErr w:type="spellStart"/>
            <w:r w:rsidRPr="00E025EC">
              <w:rPr>
                <w:b/>
                <w:color w:val="000000" w:themeColor="text1"/>
                <w:sz w:val="24"/>
                <w:szCs w:val="24"/>
              </w:rPr>
              <w:t>Вышэйшая</w:t>
            </w:r>
            <w:proofErr w:type="spellEnd"/>
            <w:r w:rsidRPr="00E025EC">
              <w:rPr>
                <w:b/>
                <w:color w:val="000000" w:themeColor="text1"/>
                <w:sz w:val="24"/>
                <w:szCs w:val="24"/>
              </w:rPr>
              <w:t xml:space="preserve"> школа, 1988 - .</w:t>
            </w:r>
          </w:p>
          <w:p w:rsidR="006E6A23" w:rsidRPr="00E025EC" w:rsidRDefault="006E6A23" w:rsidP="00E025EC">
            <w:pPr>
              <w:pStyle w:val="a6"/>
              <w:ind w:firstLine="709"/>
              <w:jc w:val="both"/>
              <w:rPr>
                <w:b/>
                <w:color w:val="000000" w:themeColor="text1"/>
                <w:sz w:val="24"/>
                <w:szCs w:val="24"/>
              </w:rPr>
            </w:pPr>
            <w:r w:rsidRPr="00E025EC">
              <w:rPr>
                <w:b/>
                <w:color w:val="000000" w:themeColor="text1"/>
                <w:sz w:val="24"/>
                <w:szCs w:val="24"/>
              </w:rPr>
              <w:t xml:space="preserve">   Т.2. - 1988. - 511с. </w:t>
            </w:r>
          </w:p>
          <w:p w:rsidR="006E6A23" w:rsidRPr="006E6A23" w:rsidRDefault="006E6A23" w:rsidP="006E6A23">
            <w:pPr>
              <w:pStyle w:val="a6"/>
              <w:ind w:firstLine="709"/>
              <w:jc w:val="both"/>
              <w:rPr>
                <w:color w:val="000000" w:themeColor="text1"/>
                <w:sz w:val="24"/>
                <w:szCs w:val="24"/>
              </w:rPr>
            </w:pPr>
            <w:proofErr w:type="spellStart"/>
            <w:r w:rsidRPr="006E6A23">
              <w:rPr>
                <w:color w:val="000000" w:themeColor="text1"/>
                <w:sz w:val="24"/>
                <w:szCs w:val="24"/>
              </w:rPr>
              <w:t>Содерж</w:t>
            </w:r>
            <w:proofErr w:type="spellEnd"/>
            <w:r w:rsidRPr="006E6A23">
              <w:rPr>
                <w:color w:val="000000" w:themeColor="text1"/>
                <w:sz w:val="24"/>
                <w:szCs w:val="24"/>
              </w:rPr>
              <w:t>. авт.: И.С. Тургенев, И.А. Бунин, Л.Н. Толстой и др.</w:t>
            </w:r>
          </w:p>
          <w:p w:rsidR="006E6A23" w:rsidRPr="000E1CC8" w:rsidRDefault="006E6A23" w:rsidP="006E6A23">
            <w:pPr>
              <w:pStyle w:val="a6"/>
              <w:ind w:firstLine="709"/>
              <w:jc w:val="both"/>
              <w:rPr>
                <w:b/>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both"/>
              <w:rPr>
                <w:color w:val="000000" w:themeColor="text1"/>
                <w:sz w:val="24"/>
                <w:szCs w:val="24"/>
              </w:rPr>
            </w:pPr>
          </w:p>
        </w:tc>
        <w:tc>
          <w:tcPr>
            <w:tcW w:w="9498" w:type="dxa"/>
            <w:gridSpan w:val="2"/>
            <w:vAlign w:val="center"/>
          </w:tcPr>
          <w:p w:rsidR="000E1CC8" w:rsidRPr="000E1CC8" w:rsidRDefault="000E1CC8" w:rsidP="000E1CC8">
            <w:pPr>
              <w:pStyle w:val="a6"/>
              <w:ind w:firstLine="709"/>
              <w:jc w:val="both"/>
              <w:rPr>
                <w:i/>
                <w:color w:val="000000" w:themeColor="text1"/>
                <w:sz w:val="24"/>
                <w:szCs w:val="24"/>
              </w:rPr>
            </w:pPr>
            <w:r w:rsidRPr="000E1CC8">
              <w:rPr>
                <w:b/>
                <w:color w:val="000000" w:themeColor="text1"/>
                <w:sz w:val="24"/>
                <w:szCs w:val="24"/>
              </w:rPr>
              <w:t>Пушкин А. С. Повести Белкина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w:t>
            </w:r>
            <w:r w:rsidRPr="000E1CC8">
              <w:rPr>
                <w:color w:val="000000" w:themeColor="text1"/>
                <w:sz w:val="24"/>
                <w:szCs w:val="24"/>
              </w:rPr>
              <w:t>Пиковая дама [Текст]</w:t>
            </w:r>
            <w:r w:rsidRPr="000E1CC8">
              <w:rPr>
                <w:b/>
                <w:color w:val="000000" w:themeColor="text1"/>
                <w:sz w:val="24"/>
                <w:szCs w:val="24"/>
              </w:rPr>
              <w:t xml:space="preserve"> : повести : [Для сред. и ст. возраста] / А.С. Пушкин; </w:t>
            </w:r>
            <w:proofErr w:type="spellStart"/>
            <w:r w:rsidRPr="000E1CC8">
              <w:rPr>
                <w:b/>
                <w:color w:val="000000" w:themeColor="text1"/>
                <w:sz w:val="24"/>
                <w:szCs w:val="24"/>
              </w:rPr>
              <w:t>Авт</w:t>
            </w:r>
            <w:proofErr w:type="gramStart"/>
            <w:r w:rsidRPr="000E1CC8">
              <w:rPr>
                <w:b/>
                <w:color w:val="000000" w:themeColor="text1"/>
                <w:sz w:val="24"/>
                <w:szCs w:val="24"/>
              </w:rPr>
              <w:t>.в</w:t>
            </w:r>
            <w:proofErr w:type="gramEnd"/>
            <w:r w:rsidRPr="000E1CC8">
              <w:rPr>
                <w:b/>
                <w:color w:val="000000" w:themeColor="text1"/>
                <w:sz w:val="24"/>
                <w:szCs w:val="24"/>
              </w:rPr>
              <w:t>вед</w:t>
            </w:r>
            <w:proofErr w:type="spellEnd"/>
            <w:r w:rsidRPr="000E1CC8">
              <w:rPr>
                <w:b/>
                <w:color w:val="000000" w:themeColor="text1"/>
                <w:sz w:val="24"/>
                <w:szCs w:val="24"/>
              </w:rPr>
              <w:t xml:space="preserve">. В.И. Коровин, Худ. Д.А. </w:t>
            </w:r>
            <w:proofErr w:type="spellStart"/>
            <w:r w:rsidRPr="000E1CC8">
              <w:rPr>
                <w:b/>
                <w:color w:val="000000" w:themeColor="text1"/>
                <w:sz w:val="24"/>
                <w:szCs w:val="24"/>
              </w:rPr>
              <w:t>Шмаринов</w:t>
            </w:r>
            <w:proofErr w:type="spellEnd"/>
            <w:r w:rsidRPr="000E1CC8">
              <w:rPr>
                <w:b/>
                <w:color w:val="000000" w:themeColor="text1"/>
                <w:sz w:val="24"/>
                <w:szCs w:val="24"/>
              </w:rPr>
              <w:t>. - Москва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Детская литература, 2001. - 188, [1] с.</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w:t>
            </w:r>
            <w:proofErr w:type="spellStart"/>
            <w:r w:rsidRPr="000E1CC8">
              <w:rPr>
                <w:b/>
                <w:color w:val="000000" w:themeColor="text1"/>
                <w:sz w:val="24"/>
                <w:szCs w:val="24"/>
              </w:rPr>
              <w:t>портр</w:t>
            </w:r>
            <w:proofErr w:type="spellEnd"/>
            <w:r w:rsidRPr="000E1CC8">
              <w:rPr>
                <w:b/>
                <w:color w:val="000000" w:themeColor="text1"/>
                <w:sz w:val="24"/>
                <w:szCs w:val="24"/>
              </w:rPr>
              <w:t>. - (Школьная б-ка).</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Default="000E1CC8" w:rsidP="000E1CC8">
            <w:pPr>
              <w:pStyle w:val="a6"/>
              <w:ind w:firstLine="709"/>
              <w:jc w:val="both"/>
              <w:rPr>
                <w:color w:val="000000" w:themeColor="text1"/>
                <w:sz w:val="24"/>
                <w:szCs w:val="24"/>
              </w:rPr>
            </w:pPr>
            <w:r w:rsidRPr="000E1CC8">
              <w:rPr>
                <w:color w:val="000000" w:themeColor="text1"/>
                <w:sz w:val="24"/>
                <w:szCs w:val="24"/>
              </w:rPr>
              <w:t>«Золотой век» литературы неразрывно связан с творчеством Александра Сергеевича Пушкина, в том числе, и с его произведениями о любви.</w:t>
            </w:r>
          </w:p>
          <w:p w:rsidR="009E65BA" w:rsidRPr="000E1CC8" w:rsidRDefault="009E65BA" w:rsidP="000E1CC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both"/>
              <w:rPr>
                <w:color w:val="000000" w:themeColor="text1"/>
                <w:sz w:val="24"/>
                <w:szCs w:val="24"/>
              </w:rPr>
            </w:pPr>
          </w:p>
        </w:tc>
        <w:tc>
          <w:tcPr>
            <w:tcW w:w="9498" w:type="dxa"/>
            <w:gridSpan w:val="2"/>
            <w:vAlign w:val="center"/>
          </w:tcPr>
          <w:p w:rsidR="000E1CC8" w:rsidRPr="000E1CC8" w:rsidRDefault="000E1CC8" w:rsidP="000E1CC8">
            <w:pPr>
              <w:pStyle w:val="a6"/>
              <w:ind w:firstLine="709"/>
              <w:jc w:val="both"/>
              <w:rPr>
                <w:i/>
                <w:color w:val="000000" w:themeColor="text1"/>
                <w:sz w:val="24"/>
                <w:szCs w:val="24"/>
              </w:rPr>
            </w:pPr>
            <w:r w:rsidRPr="000E1CC8">
              <w:rPr>
                <w:b/>
                <w:color w:val="000000" w:themeColor="text1"/>
                <w:sz w:val="24"/>
                <w:szCs w:val="24"/>
              </w:rPr>
              <w:t>Самыгин С. И. Любовь глазами мужчины [Текст] / С.И. Самыгин, Л.Д. Столяренко. - Ростов-на-Дону</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w:t>
            </w:r>
            <w:proofErr w:type="spellStart"/>
            <w:r w:rsidRPr="000E1CC8">
              <w:rPr>
                <w:b/>
                <w:color w:val="000000" w:themeColor="text1"/>
                <w:sz w:val="24"/>
                <w:szCs w:val="24"/>
              </w:rPr>
              <w:t>МарТ</w:t>
            </w:r>
            <w:proofErr w:type="spellEnd"/>
            <w:r w:rsidRPr="000E1CC8">
              <w:rPr>
                <w:b/>
                <w:color w:val="000000" w:themeColor="text1"/>
                <w:sz w:val="24"/>
                <w:szCs w:val="24"/>
              </w:rPr>
              <w:t>, 2000. - 219, [4] с.</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Pr="000E1CC8" w:rsidRDefault="000E1CC8" w:rsidP="000E1CC8">
            <w:pPr>
              <w:pStyle w:val="a6"/>
              <w:ind w:firstLine="709"/>
              <w:jc w:val="both"/>
              <w:rPr>
                <w:color w:val="000000" w:themeColor="text1"/>
                <w:sz w:val="24"/>
                <w:szCs w:val="24"/>
              </w:rPr>
            </w:pPr>
            <w:r w:rsidRPr="000E1CC8">
              <w:rPr>
                <w:sz w:val="24"/>
                <w:szCs w:val="24"/>
              </w:rPr>
              <w:t xml:space="preserve">Эта книга о любви, семье, отношениях мужчин и женщин. Книга написана мужчиной, и, разобравшись ней, женщина больше узнает о мужчинах вообще, </w:t>
            </w:r>
            <w:proofErr w:type="gramStart"/>
            <w:r w:rsidRPr="000E1CC8">
              <w:rPr>
                <w:sz w:val="24"/>
                <w:szCs w:val="24"/>
              </w:rPr>
              <w:t>о</w:t>
            </w:r>
            <w:proofErr w:type="gramEnd"/>
            <w:r w:rsidRPr="000E1CC8">
              <w:rPr>
                <w:sz w:val="24"/>
                <w:szCs w:val="24"/>
              </w:rPr>
              <w:t xml:space="preserve"> их психологии, ожиданиях, требованиях, сильных и слабых сторонах. Особенно ценно последнее. Женщина, знающая слабости мужчины, никогда не проиграет — ни в жизни, ни в любви.</w:t>
            </w:r>
          </w:p>
          <w:p w:rsidR="000E1CC8" w:rsidRPr="000E1CC8" w:rsidRDefault="000E1CC8" w:rsidP="000E1CC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2093" w:type="dxa"/>
            <w:vAlign w:val="center"/>
          </w:tcPr>
          <w:p w:rsidR="000E1CC8" w:rsidRPr="003C3036" w:rsidRDefault="000E1CC8" w:rsidP="000E1CC8">
            <w:pPr>
              <w:pStyle w:val="a6"/>
              <w:jc w:val="both"/>
              <w:rPr>
                <w:noProof/>
                <w:sz w:val="24"/>
                <w:szCs w:val="24"/>
                <w:lang w:eastAsia="ru-RU"/>
              </w:rPr>
            </w:pPr>
            <w:r w:rsidRPr="003C3036">
              <w:rPr>
                <w:rFonts w:eastAsia="Times New Roman" w:cs="Times New Roman"/>
                <w:noProof/>
                <w:color w:val="0000FF"/>
                <w:sz w:val="24"/>
                <w:szCs w:val="24"/>
                <w:bdr w:val="none" w:sz="0" w:space="0" w:color="auto" w:frame="1"/>
                <w:lang w:eastAsia="ru-RU"/>
              </w:rPr>
              <w:drawing>
                <wp:inline distT="0" distB="0" distL="0" distR="0" wp14:anchorId="3CA2D06C" wp14:editId="4D2290C2">
                  <wp:extent cx="1200967" cy="1896533"/>
                  <wp:effectExtent l="0" t="0" r="0" b="8890"/>
                  <wp:docPr id="8" name="Рисунок 8" descr="24 книги о любви: к себе, людям и миру вокруг">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4 книги о любви: к себе, людям и миру вокруг">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1737" cy="1897748"/>
                          </a:xfrm>
                          <a:prstGeom prst="rect">
                            <a:avLst/>
                          </a:prstGeom>
                          <a:noFill/>
                          <a:ln>
                            <a:noFill/>
                          </a:ln>
                        </pic:spPr>
                      </pic:pic>
                    </a:graphicData>
                  </a:graphic>
                </wp:inline>
              </w:drawing>
            </w:r>
          </w:p>
        </w:tc>
        <w:tc>
          <w:tcPr>
            <w:tcW w:w="7405" w:type="dxa"/>
          </w:tcPr>
          <w:p w:rsidR="000E1CC8" w:rsidRPr="000E1CC8" w:rsidRDefault="000E1CC8" w:rsidP="00730528">
            <w:pPr>
              <w:pStyle w:val="a6"/>
              <w:ind w:firstLine="709"/>
              <w:jc w:val="both"/>
              <w:rPr>
                <w:b/>
                <w:color w:val="000000" w:themeColor="text1"/>
                <w:sz w:val="24"/>
                <w:szCs w:val="24"/>
              </w:rPr>
            </w:pPr>
            <w:r w:rsidRPr="000E1CC8">
              <w:rPr>
                <w:b/>
                <w:color w:val="000000" w:themeColor="text1"/>
                <w:sz w:val="24"/>
                <w:szCs w:val="24"/>
              </w:rPr>
              <w:t xml:space="preserve">Санд И. Страх близости [Текст] / </w:t>
            </w:r>
            <w:proofErr w:type="spellStart"/>
            <w:r w:rsidRPr="000E1CC8">
              <w:rPr>
                <w:b/>
                <w:color w:val="000000" w:themeColor="text1"/>
                <w:sz w:val="24"/>
                <w:szCs w:val="24"/>
              </w:rPr>
              <w:t>Илсе</w:t>
            </w:r>
            <w:proofErr w:type="spellEnd"/>
            <w:r w:rsidRPr="000E1CC8">
              <w:rPr>
                <w:b/>
                <w:color w:val="000000" w:themeColor="text1"/>
                <w:sz w:val="24"/>
                <w:szCs w:val="24"/>
              </w:rPr>
              <w:t xml:space="preserve"> Санд. - Альпина </w:t>
            </w:r>
            <w:proofErr w:type="spellStart"/>
            <w:r w:rsidRPr="000E1CC8">
              <w:rPr>
                <w:b/>
                <w:color w:val="000000" w:themeColor="text1"/>
                <w:sz w:val="24"/>
                <w:szCs w:val="24"/>
              </w:rPr>
              <w:t>Паблишер</w:t>
            </w:r>
            <w:proofErr w:type="spellEnd"/>
            <w:r w:rsidRPr="000E1CC8">
              <w:rPr>
                <w:b/>
                <w:color w:val="000000" w:themeColor="text1"/>
                <w:sz w:val="24"/>
                <w:szCs w:val="24"/>
              </w:rPr>
              <w:t>, 2017. - 134 с.</w:t>
            </w:r>
          </w:p>
          <w:p w:rsidR="000E1CC8" w:rsidRPr="000E1CC8" w:rsidRDefault="000E1CC8" w:rsidP="00730528">
            <w:pPr>
              <w:pStyle w:val="a6"/>
              <w:ind w:firstLine="709"/>
              <w:jc w:val="both"/>
              <w:rPr>
                <w:color w:val="000000" w:themeColor="text1"/>
                <w:sz w:val="24"/>
                <w:szCs w:val="24"/>
              </w:rPr>
            </w:pPr>
            <w:r w:rsidRPr="000E1CC8">
              <w:rPr>
                <w:color w:val="000000" w:themeColor="text1"/>
                <w:sz w:val="24"/>
                <w:szCs w:val="24"/>
              </w:rPr>
              <w:t xml:space="preserve">Почему кому-то не везет в любви? Автор утверждает, что дело тут зачастую в стратегиях самозащиты, которые мешают нам по-настоящему сблизиться с другим человеком. В книге она рассказывает об этих стратегиях, о том, как их обнаружить и перестать защищаться от настоящих чувств. </w:t>
            </w:r>
          </w:p>
          <w:p w:rsidR="000E1CC8" w:rsidRPr="000E1CC8" w:rsidRDefault="000E1CC8" w:rsidP="0073052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2093" w:type="dxa"/>
            <w:vAlign w:val="center"/>
          </w:tcPr>
          <w:p w:rsidR="000E1CC8" w:rsidRPr="003C3036" w:rsidRDefault="000E1CC8" w:rsidP="000E1CC8">
            <w:pPr>
              <w:pStyle w:val="a6"/>
              <w:jc w:val="both"/>
              <w:rPr>
                <w:noProof/>
                <w:color w:val="000000" w:themeColor="text1"/>
                <w:sz w:val="24"/>
                <w:szCs w:val="24"/>
                <w:lang w:eastAsia="ru-RU"/>
              </w:rPr>
            </w:pPr>
            <w:r w:rsidRPr="003C3036">
              <w:rPr>
                <w:rFonts w:eastAsia="Times New Roman" w:cs="Times New Roman"/>
                <w:noProof/>
                <w:color w:val="0000FF"/>
                <w:sz w:val="24"/>
                <w:szCs w:val="24"/>
                <w:bdr w:val="none" w:sz="0" w:space="0" w:color="auto" w:frame="1"/>
                <w:lang w:eastAsia="ru-RU"/>
              </w:rPr>
              <w:drawing>
                <wp:inline distT="0" distB="0" distL="0" distR="0" wp14:anchorId="42182DEE" wp14:editId="34A6D9EE">
                  <wp:extent cx="1133475" cy="1688366"/>
                  <wp:effectExtent l="0" t="0" r="0" b="7620"/>
                  <wp:docPr id="6" name="Рисунок 6" descr="11 книг, чтобы полюбить себя">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книг, чтобы полюбить себя">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5942" cy="1692041"/>
                          </a:xfrm>
                          <a:prstGeom prst="rect">
                            <a:avLst/>
                          </a:prstGeom>
                          <a:noFill/>
                          <a:ln>
                            <a:noFill/>
                          </a:ln>
                        </pic:spPr>
                      </pic:pic>
                    </a:graphicData>
                  </a:graphic>
                </wp:inline>
              </w:drawing>
            </w:r>
          </w:p>
        </w:tc>
        <w:tc>
          <w:tcPr>
            <w:tcW w:w="7405" w:type="dxa"/>
          </w:tcPr>
          <w:p w:rsidR="000E1CC8" w:rsidRPr="000E1CC8" w:rsidRDefault="000E1CC8" w:rsidP="00730528">
            <w:pPr>
              <w:pStyle w:val="a6"/>
              <w:ind w:firstLine="709"/>
              <w:jc w:val="both"/>
              <w:rPr>
                <w:b/>
                <w:color w:val="000000" w:themeColor="text1"/>
                <w:sz w:val="24"/>
                <w:szCs w:val="24"/>
              </w:rPr>
            </w:pPr>
            <w:proofErr w:type="spellStart"/>
            <w:r w:rsidRPr="000E1CC8">
              <w:rPr>
                <w:b/>
                <w:color w:val="000000" w:themeColor="text1"/>
                <w:sz w:val="24"/>
                <w:szCs w:val="24"/>
              </w:rPr>
              <w:t>Сигитова</w:t>
            </w:r>
            <w:proofErr w:type="spellEnd"/>
            <w:r w:rsidRPr="000E1CC8">
              <w:rPr>
                <w:b/>
                <w:color w:val="000000" w:themeColor="text1"/>
                <w:sz w:val="24"/>
                <w:szCs w:val="24"/>
              </w:rPr>
              <w:t xml:space="preserve"> Е. Рецепт счастья [Текст] / Екатерина </w:t>
            </w:r>
            <w:proofErr w:type="spellStart"/>
            <w:r w:rsidRPr="000E1CC8">
              <w:rPr>
                <w:b/>
                <w:color w:val="000000" w:themeColor="text1"/>
                <w:sz w:val="24"/>
                <w:szCs w:val="24"/>
              </w:rPr>
              <w:t>Сигитова</w:t>
            </w:r>
            <w:proofErr w:type="spellEnd"/>
            <w:r w:rsidRPr="000E1CC8">
              <w:rPr>
                <w:b/>
                <w:color w:val="000000" w:themeColor="text1"/>
                <w:sz w:val="24"/>
                <w:szCs w:val="24"/>
              </w:rPr>
              <w:t>. - М.</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Альпина </w:t>
            </w:r>
            <w:proofErr w:type="spellStart"/>
            <w:r w:rsidRPr="000E1CC8">
              <w:rPr>
                <w:b/>
                <w:color w:val="000000" w:themeColor="text1"/>
                <w:sz w:val="24"/>
                <w:szCs w:val="24"/>
              </w:rPr>
              <w:t>Паблишер</w:t>
            </w:r>
            <w:proofErr w:type="spellEnd"/>
            <w:r w:rsidRPr="000E1CC8">
              <w:rPr>
                <w:b/>
                <w:color w:val="000000" w:themeColor="text1"/>
                <w:sz w:val="24"/>
                <w:szCs w:val="24"/>
              </w:rPr>
              <w:t>, 2019. - 336 с.</w:t>
            </w:r>
          </w:p>
          <w:p w:rsidR="000E1CC8" w:rsidRPr="000E1CC8" w:rsidRDefault="000E1CC8" w:rsidP="00730528">
            <w:pPr>
              <w:pStyle w:val="a6"/>
              <w:ind w:firstLine="709"/>
              <w:jc w:val="both"/>
              <w:rPr>
                <w:color w:val="000000" w:themeColor="text1"/>
                <w:sz w:val="24"/>
                <w:szCs w:val="24"/>
              </w:rPr>
            </w:pPr>
            <w:r w:rsidRPr="000E1CC8">
              <w:rPr>
                <w:color w:val="000000" w:themeColor="text1"/>
                <w:sz w:val="24"/>
                <w:szCs w:val="24"/>
              </w:rPr>
              <w:t>Принять и полюбить себя «как есть» - для многих недостижимая цель. Нам со всех сторон внушают, что мы должны становиться лучше, избавляться от недостатков или хотя бы их скрывать. Мы постоянно себя критикуем, чего-то стыдимся и никак не можем обрести внутреннюю гармонию.</w:t>
            </w:r>
          </w:p>
          <w:p w:rsidR="000E1CC8" w:rsidRPr="000E1CC8" w:rsidRDefault="000E1CC8" w:rsidP="00730528">
            <w:pPr>
              <w:pStyle w:val="a6"/>
              <w:ind w:firstLine="709"/>
              <w:jc w:val="both"/>
              <w:rPr>
                <w:color w:val="000000" w:themeColor="text1"/>
                <w:sz w:val="24"/>
                <w:szCs w:val="24"/>
              </w:rPr>
            </w:pPr>
            <w:r w:rsidRPr="000E1CC8">
              <w:rPr>
                <w:color w:val="000000" w:themeColor="text1"/>
                <w:sz w:val="24"/>
                <w:szCs w:val="24"/>
              </w:rPr>
              <w:t xml:space="preserve">В книге Екатерина </w:t>
            </w:r>
            <w:proofErr w:type="spellStart"/>
            <w:r w:rsidRPr="000E1CC8">
              <w:rPr>
                <w:color w:val="000000" w:themeColor="text1"/>
                <w:sz w:val="24"/>
                <w:szCs w:val="24"/>
              </w:rPr>
              <w:t>Сигитова</w:t>
            </w:r>
            <w:proofErr w:type="spellEnd"/>
            <w:r w:rsidRPr="000E1CC8">
              <w:rPr>
                <w:color w:val="000000" w:themeColor="text1"/>
                <w:sz w:val="24"/>
                <w:szCs w:val="24"/>
              </w:rPr>
              <w:t>, врач-психотерапевт на примерах из собственной жизни и историй других людей рассказывает, как всё-таки найти точку опоры и научиться любить себя с любыми особенностями и проблемами.</w:t>
            </w:r>
          </w:p>
          <w:p w:rsidR="000E1CC8" w:rsidRPr="000E1CC8" w:rsidRDefault="000E1CC8" w:rsidP="00730528">
            <w:pPr>
              <w:pStyle w:val="a6"/>
              <w:ind w:firstLine="709"/>
              <w:jc w:val="both"/>
              <w:rPr>
                <w:color w:val="000000" w:themeColor="text1"/>
                <w:sz w:val="24"/>
                <w:szCs w:val="24"/>
              </w:rPr>
            </w:pPr>
          </w:p>
        </w:tc>
      </w:tr>
      <w:tr w:rsidR="00765B54" w:rsidRPr="003C3036" w:rsidTr="0094586B">
        <w:tc>
          <w:tcPr>
            <w:tcW w:w="567" w:type="dxa"/>
          </w:tcPr>
          <w:p w:rsidR="00765B54" w:rsidRPr="000E1CC8" w:rsidRDefault="00765B54"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9498" w:type="dxa"/>
            <w:gridSpan w:val="2"/>
            <w:vAlign w:val="center"/>
          </w:tcPr>
          <w:p w:rsidR="00765B54" w:rsidRDefault="00765B54" w:rsidP="00730528">
            <w:pPr>
              <w:pStyle w:val="a6"/>
              <w:ind w:firstLine="709"/>
              <w:jc w:val="both"/>
              <w:rPr>
                <w:b/>
                <w:color w:val="000000" w:themeColor="text1"/>
                <w:sz w:val="24"/>
                <w:szCs w:val="24"/>
              </w:rPr>
            </w:pPr>
            <w:proofErr w:type="spellStart"/>
            <w:r w:rsidRPr="00765B54">
              <w:rPr>
                <w:b/>
                <w:color w:val="000000" w:themeColor="text1"/>
                <w:sz w:val="24"/>
                <w:szCs w:val="24"/>
              </w:rPr>
              <w:t>Слотина</w:t>
            </w:r>
            <w:proofErr w:type="spellEnd"/>
            <w:r w:rsidRPr="00765B54">
              <w:rPr>
                <w:b/>
                <w:color w:val="000000" w:themeColor="text1"/>
                <w:sz w:val="24"/>
                <w:szCs w:val="24"/>
              </w:rPr>
              <w:t xml:space="preserve"> Т. Психология любви, или Какого цвета ваша личность? [Текст] </w:t>
            </w:r>
            <w:r>
              <w:rPr>
                <w:b/>
                <w:color w:val="000000" w:themeColor="text1"/>
                <w:sz w:val="24"/>
                <w:szCs w:val="24"/>
              </w:rPr>
              <w:t xml:space="preserve">/ </w:t>
            </w:r>
            <w:r w:rsidRPr="00765B54">
              <w:rPr>
                <w:b/>
                <w:color w:val="000000" w:themeColor="text1"/>
                <w:sz w:val="24"/>
                <w:szCs w:val="24"/>
              </w:rPr>
              <w:t>Тат</w:t>
            </w:r>
            <w:r>
              <w:rPr>
                <w:b/>
                <w:color w:val="000000" w:themeColor="text1"/>
                <w:sz w:val="24"/>
                <w:szCs w:val="24"/>
              </w:rPr>
              <w:t xml:space="preserve">ьяна </w:t>
            </w:r>
            <w:proofErr w:type="spellStart"/>
            <w:r>
              <w:rPr>
                <w:b/>
                <w:color w:val="000000" w:themeColor="text1"/>
                <w:sz w:val="24"/>
                <w:szCs w:val="24"/>
              </w:rPr>
              <w:t>Слотина</w:t>
            </w:r>
            <w:proofErr w:type="spellEnd"/>
            <w:proofErr w:type="gramStart"/>
            <w:r>
              <w:rPr>
                <w:b/>
                <w:color w:val="000000" w:themeColor="text1"/>
                <w:sz w:val="24"/>
                <w:szCs w:val="24"/>
              </w:rPr>
              <w:t xml:space="preserve"> ;</w:t>
            </w:r>
            <w:proofErr w:type="gramEnd"/>
            <w:r>
              <w:rPr>
                <w:b/>
                <w:color w:val="000000" w:themeColor="text1"/>
                <w:sz w:val="24"/>
                <w:szCs w:val="24"/>
              </w:rPr>
              <w:t xml:space="preserve"> худ. К. </w:t>
            </w:r>
            <w:proofErr w:type="spellStart"/>
            <w:r>
              <w:rPr>
                <w:b/>
                <w:color w:val="000000" w:themeColor="text1"/>
                <w:sz w:val="24"/>
                <w:szCs w:val="24"/>
              </w:rPr>
              <w:t>Радзевич</w:t>
            </w:r>
            <w:proofErr w:type="spellEnd"/>
            <w:proofErr w:type="gramStart"/>
            <w:r>
              <w:rPr>
                <w:b/>
                <w:color w:val="000000" w:themeColor="text1"/>
                <w:sz w:val="24"/>
                <w:szCs w:val="24"/>
              </w:rPr>
              <w:t xml:space="preserve"> ;</w:t>
            </w:r>
            <w:proofErr w:type="gramEnd"/>
            <w:r>
              <w:rPr>
                <w:b/>
                <w:color w:val="000000" w:themeColor="text1"/>
                <w:sz w:val="24"/>
                <w:szCs w:val="24"/>
              </w:rPr>
              <w:t xml:space="preserve"> ред.</w:t>
            </w:r>
            <w:r w:rsidRPr="00765B54">
              <w:rPr>
                <w:b/>
                <w:color w:val="000000" w:themeColor="text1"/>
                <w:sz w:val="24"/>
                <w:szCs w:val="24"/>
              </w:rPr>
              <w:t xml:space="preserve"> И. Лебедева. - Санкт-Петербург</w:t>
            </w:r>
            <w:proofErr w:type="gramStart"/>
            <w:r w:rsidRPr="00765B54">
              <w:rPr>
                <w:b/>
                <w:color w:val="000000" w:themeColor="text1"/>
                <w:sz w:val="24"/>
                <w:szCs w:val="24"/>
              </w:rPr>
              <w:t xml:space="preserve"> :</w:t>
            </w:r>
            <w:proofErr w:type="gramEnd"/>
            <w:r w:rsidRPr="00765B54">
              <w:rPr>
                <w:b/>
                <w:color w:val="000000" w:themeColor="text1"/>
                <w:sz w:val="24"/>
                <w:szCs w:val="24"/>
              </w:rPr>
              <w:t xml:space="preserve"> Питер, 2012. - 191 с.</w:t>
            </w:r>
          </w:p>
          <w:p w:rsidR="00765B54" w:rsidRDefault="00765B54" w:rsidP="00730528">
            <w:pPr>
              <w:pStyle w:val="a6"/>
              <w:ind w:firstLine="709"/>
              <w:jc w:val="both"/>
              <w:rPr>
                <w:color w:val="000000" w:themeColor="text1"/>
                <w:sz w:val="24"/>
                <w:szCs w:val="24"/>
              </w:rPr>
            </w:pPr>
            <w:r w:rsidRPr="00765B54">
              <w:rPr>
                <w:color w:val="000000" w:themeColor="text1"/>
                <w:sz w:val="24"/>
                <w:szCs w:val="24"/>
              </w:rPr>
              <w:lastRenderedPageBreak/>
              <w:t>Эта книга поможет узнать себя и своего партнера, сохранив любовь и взаимопонимание на долгие годы.</w:t>
            </w:r>
          </w:p>
          <w:p w:rsidR="00765B54" w:rsidRDefault="00E84647" w:rsidP="00730528">
            <w:pPr>
              <w:pStyle w:val="a6"/>
              <w:ind w:firstLine="709"/>
              <w:jc w:val="both"/>
              <w:rPr>
                <w:color w:val="000000" w:themeColor="text1"/>
                <w:sz w:val="24"/>
                <w:szCs w:val="24"/>
              </w:rPr>
            </w:pPr>
            <w:r>
              <w:rPr>
                <w:color w:val="000000" w:themeColor="text1"/>
                <w:sz w:val="24"/>
                <w:szCs w:val="24"/>
              </w:rPr>
              <w:t xml:space="preserve">Познакомиться с фрагментами книги можно здесь </w:t>
            </w:r>
            <w:hyperlink r:id="rId21" w:history="1">
              <w:r w:rsidRPr="00187ED8">
                <w:rPr>
                  <w:rStyle w:val="a5"/>
                  <w:sz w:val="24"/>
                  <w:szCs w:val="24"/>
                </w:rPr>
                <w:t>https://psy.wikireading.ru/114565</w:t>
              </w:r>
            </w:hyperlink>
            <w:r>
              <w:rPr>
                <w:color w:val="000000" w:themeColor="text1"/>
                <w:sz w:val="24"/>
                <w:szCs w:val="24"/>
              </w:rPr>
              <w:t xml:space="preserve"> </w:t>
            </w:r>
          </w:p>
          <w:p w:rsidR="00E84647" w:rsidRPr="00765B54" w:rsidRDefault="00E84647" w:rsidP="0073052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both"/>
              <w:rPr>
                <w:color w:val="000000" w:themeColor="text1"/>
                <w:sz w:val="24"/>
                <w:szCs w:val="24"/>
              </w:rPr>
            </w:pPr>
          </w:p>
        </w:tc>
        <w:tc>
          <w:tcPr>
            <w:tcW w:w="9498" w:type="dxa"/>
            <w:gridSpan w:val="2"/>
            <w:vAlign w:val="center"/>
          </w:tcPr>
          <w:p w:rsidR="000E1CC8" w:rsidRPr="000E1CC8" w:rsidRDefault="000E1CC8" w:rsidP="000E1CC8">
            <w:pPr>
              <w:pStyle w:val="a6"/>
              <w:ind w:firstLine="709"/>
              <w:jc w:val="both"/>
              <w:rPr>
                <w:i/>
                <w:color w:val="000000" w:themeColor="text1"/>
                <w:sz w:val="24"/>
                <w:szCs w:val="24"/>
              </w:rPr>
            </w:pPr>
            <w:r w:rsidRPr="000E1CC8">
              <w:rPr>
                <w:b/>
                <w:color w:val="000000" w:themeColor="text1"/>
                <w:sz w:val="24"/>
                <w:szCs w:val="24"/>
              </w:rPr>
              <w:t xml:space="preserve">Соловьев В. С.  Смысл любви [Текст] : избранные произведения / Владимир Соловьев ; </w:t>
            </w:r>
            <w:proofErr w:type="spellStart"/>
            <w:r w:rsidRPr="000E1CC8">
              <w:rPr>
                <w:b/>
                <w:color w:val="000000" w:themeColor="text1"/>
                <w:sz w:val="24"/>
                <w:szCs w:val="24"/>
              </w:rPr>
              <w:t>авт</w:t>
            </w:r>
            <w:proofErr w:type="gramStart"/>
            <w:r w:rsidRPr="000E1CC8">
              <w:rPr>
                <w:b/>
                <w:color w:val="000000" w:themeColor="text1"/>
                <w:sz w:val="24"/>
                <w:szCs w:val="24"/>
              </w:rPr>
              <w:t>.в</w:t>
            </w:r>
            <w:proofErr w:type="gramEnd"/>
            <w:r w:rsidRPr="000E1CC8">
              <w:rPr>
                <w:b/>
                <w:color w:val="000000" w:themeColor="text1"/>
                <w:sz w:val="24"/>
                <w:szCs w:val="24"/>
              </w:rPr>
              <w:t>вед</w:t>
            </w:r>
            <w:proofErr w:type="spellEnd"/>
            <w:r w:rsidRPr="000E1CC8">
              <w:rPr>
                <w:b/>
                <w:color w:val="000000" w:themeColor="text1"/>
                <w:sz w:val="24"/>
                <w:szCs w:val="24"/>
              </w:rPr>
              <w:t xml:space="preserve">., сост., </w:t>
            </w:r>
            <w:proofErr w:type="spellStart"/>
            <w:r w:rsidRPr="000E1CC8">
              <w:rPr>
                <w:b/>
                <w:color w:val="000000" w:themeColor="text1"/>
                <w:sz w:val="24"/>
                <w:szCs w:val="24"/>
              </w:rPr>
              <w:t>коммент</w:t>
            </w:r>
            <w:proofErr w:type="spellEnd"/>
            <w:r w:rsidRPr="000E1CC8">
              <w:rPr>
                <w:b/>
                <w:color w:val="000000" w:themeColor="text1"/>
                <w:sz w:val="24"/>
                <w:szCs w:val="24"/>
              </w:rPr>
              <w:t xml:space="preserve">. М. И. </w:t>
            </w:r>
            <w:proofErr w:type="spellStart"/>
            <w:r w:rsidRPr="000E1CC8">
              <w:rPr>
                <w:b/>
                <w:color w:val="000000" w:themeColor="text1"/>
                <w:sz w:val="24"/>
                <w:szCs w:val="24"/>
              </w:rPr>
              <w:t>Цимбаев</w:t>
            </w:r>
            <w:proofErr w:type="spellEnd"/>
            <w:r w:rsidRPr="000E1CC8">
              <w:rPr>
                <w:b/>
                <w:color w:val="000000" w:themeColor="text1"/>
                <w:sz w:val="24"/>
                <w:szCs w:val="24"/>
              </w:rPr>
              <w:t xml:space="preserve">, худ. Е. А. </w:t>
            </w:r>
            <w:proofErr w:type="spellStart"/>
            <w:r w:rsidRPr="000E1CC8">
              <w:rPr>
                <w:b/>
                <w:color w:val="000000" w:themeColor="text1"/>
                <w:sz w:val="24"/>
                <w:szCs w:val="24"/>
              </w:rPr>
              <w:t>Ененко</w:t>
            </w:r>
            <w:proofErr w:type="spellEnd"/>
            <w:r w:rsidRPr="000E1CC8">
              <w:rPr>
                <w:b/>
                <w:color w:val="000000" w:themeColor="text1"/>
                <w:sz w:val="24"/>
                <w:szCs w:val="24"/>
              </w:rPr>
              <w:t>. - Москва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Современник, 1991. - 524, [1] c.</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Default="000E1CC8" w:rsidP="000E1CC8">
            <w:pPr>
              <w:pStyle w:val="a6"/>
              <w:ind w:firstLine="709"/>
              <w:jc w:val="both"/>
              <w:rPr>
                <w:color w:val="000000" w:themeColor="text1"/>
                <w:sz w:val="24"/>
                <w:szCs w:val="24"/>
              </w:rPr>
            </w:pPr>
            <w:r w:rsidRPr="000E1CC8">
              <w:rPr>
                <w:color w:val="000000" w:themeColor="text1"/>
                <w:sz w:val="24"/>
                <w:szCs w:val="24"/>
              </w:rPr>
              <w:t xml:space="preserve">Владимир Соловьев — выдающийся русский религиозный философ, поэт, публицист и критик. В работе «Смысл любви» Соловьев излагает идею о том, </w:t>
            </w:r>
            <w:bookmarkStart w:id="0" w:name="_GoBack"/>
            <w:r w:rsidRPr="000E1CC8">
              <w:rPr>
                <w:color w:val="000000" w:themeColor="text1"/>
                <w:sz w:val="24"/>
                <w:szCs w:val="24"/>
              </w:rPr>
              <w:t>что половая любовь у людей не предназначена для продолжения рода, а ее истинный смысл заключается в полной трансформации бытия.</w:t>
            </w:r>
            <w:bookmarkEnd w:id="0"/>
          </w:p>
          <w:p w:rsidR="00F51959" w:rsidRPr="000E1CC8" w:rsidRDefault="00F51959" w:rsidP="000E1CC8">
            <w:pPr>
              <w:pStyle w:val="a6"/>
              <w:ind w:firstLine="709"/>
              <w:jc w:val="both"/>
              <w:rPr>
                <w:color w:val="000000" w:themeColor="text1"/>
                <w:sz w:val="24"/>
                <w:szCs w:val="24"/>
              </w:rPr>
            </w:pPr>
            <w:r>
              <w:rPr>
                <w:color w:val="000000" w:themeColor="text1"/>
                <w:sz w:val="24"/>
                <w:szCs w:val="24"/>
              </w:rPr>
              <w:t xml:space="preserve">Читать в электронном виде </w:t>
            </w:r>
            <w:hyperlink r:id="rId22" w:history="1">
              <w:r w:rsidRPr="00187ED8">
                <w:rPr>
                  <w:rStyle w:val="a5"/>
                  <w:sz w:val="24"/>
                  <w:szCs w:val="24"/>
                </w:rPr>
                <w:t>http://www.magister.msk.ru/library/philos/solovyov/solovv21.htm</w:t>
              </w:r>
            </w:hyperlink>
            <w:r>
              <w:rPr>
                <w:color w:val="000000" w:themeColor="text1"/>
                <w:sz w:val="24"/>
                <w:szCs w:val="24"/>
              </w:rPr>
              <w:t xml:space="preserve"> </w:t>
            </w:r>
          </w:p>
          <w:p w:rsidR="000E1CC8" w:rsidRPr="000E1CC8" w:rsidRDefault="000E1CC8" w:rsidP="000E1CC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2093" w:type="dxa"/>
            <w:vAlign w:val="center"/>
          </w:tcPr>
          <w:p w:rsidR="000E1CC8" w:rsidRPr="003C3036" w:rsidRDefault="000E1CC8" w:rsidP="000E1CC8">
            <w:pPr>
              <w:pStyle w:val="a6"/>
              <w:jc w:val="both"/>
              <w:rPr>
                <w:rFonts w:eastAsia="Times New Roman" w:cs="Times New Roman"/>
                <w:noProof/>
                <w:color w:val="0000FF"/>
                <w:sz w:val="24"/>
                <w:szCs w:val="24"/>
                <w:bdr w:val="none" w:sz="0" w:space="0" w:color="auto" w:frame="1"/>
                <w:lang w:eastAsia="ru-RU"/>
              </w:rPr>
            </w:pPr>
            <w:r w:rsidRPr="003C3036">
              <w:rPr>
                <w:rFonts w:eastAsia="Times New Roman" w:cs="Times New Roman"/>
                <w:noProof/>
                <w:color w:val="0000FF"/>
                <w:sz w:val="24"/>
                <w:szCs w:val="24"/>
                <w:bdr w:val="none" w:sz="0" w:space="0" w:color="auto" w:frame="1"/>
                <w:lang w:eastAsia="ru-RU"/>
              </w:rPr>
              <w:drawing>
                <wp:inline distT="0" distB="0" distL="0" distR="0" wp14:anchorId="2F54FCD0" wp14:editId="6A7396DE">
                  <wp:extent cx="1139356" cy="1724025"/>
                  <wp:effectExtent l="0" t="0" r="3810" b="0"/>
                  <wp:docPr id="11" name="Рисунок 11" descr="24 книги о любви: к себе, людям и миру вокруг">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4 книги о любви: к себе, людям и миру вокруг">
                            <a:hlinkClick r:id="rId23" tgtFrame="&quot;_blank&quot;"/>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489" t="5157" r="6488" b="5885"/>
                          <a:stretch/>
                        </pic:blipFill>
                        <pic:spPr bwMode="auto">
                          <a:xfrm>
                            <a:off x="0" y="0"/>
                            <a:ext cx="1145817" cy="17338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05" w:type="dxa"/>
          </w:tcPr>
          <w:p w:rsidR="000E1CC8" w:rsidRPr="000E1CC8" w:rsidRDefault="000E1CC8" w:rsidP="006B1978">
            <w:pPr>
              <w:pStyle w:val="a6"/>
              <w:ind w:firstLine="709"/>
              <w:jc w:val="both"/>
              <w:rPr>
                <w:color w:val="000000" w:themeColor="text1"/>
                <w:sz w:val="24"/>
                <w:szCs w:val="24"/>
              </w:rPr>
            </w:pPr>
            <w:proofErr w:type="spellStart"/>
            <w:r w:rsidRPr="000E1CC8">
              <w:rPr>
                <w:b/>
                <w:color w:val="000000" w:themeColor="text1"/>
                <w:sz w:val="24"/>
                <w:szCs w:val="24"/>
              </w:rPr>
              <w:t>Стрип</w:t>
            </w:r>
            <w:proofErr w:type="spellEnd"/>
            <w:r w:rsidRPr="000E1CC8">
              <w:rPr>
                <w:b/>
                <w:color w:val="000000" w:themeColor="text1"/>
                <w:sz w:val="24"/>
                <w:szCs w:val="24"/>
              </w:rPr>
              <w:t xml:space="preserve"> П. Нелюбимая дочь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как оставить в прошлом </w:t>
            </w:r>
            <w:proofErr w:type="spellStart"/>
            <w:r w:rsidRPr="000E1CC8">
              <w:rPr>
                <w:b/>
                <w:color w:val="000000" w:themeColor="text1"/>
                <w:sz w:val="24"/>
                <w:szCs w:val="24"/>
              </w:rPr>
              <w:t>травматичные</w:t>
            </w:r>
            <w:proofErr w:type="spellEnd"/>
            <w:r w:rsidRPr="000E1CC8">
              <w:rPr>
                <w:b/>
                <w:color w:val="000000" w:themeColor="text1"/>
                <w:sz w:val="24"/>
                <w:szCs w:val="24"/>
              </w:rPr>
              <w:t xml:space="preserve"> отношения с матерью и начать новую жизнь : [16+] / Пег </w:t>
            </w:r>
            <w:proofErr w:type="spellStart"/>
            <w:r w:rsidRPr="000E1CC8">
              <w:rPr>
                <w:b/>
                <w:color w:val="000000" w:themeColor="text1"/>
                <w:sz w:val="24"/>
                <w:szCs w:val="24"/>
              </w:rPr>
              <w:t>Стрип</w:t>
            </w:r>
            <w:proofErr w:type="spellEnd"/>
            <w:r w:rsidRPr="000E1CC8">
              <w:rPr>
                <w:b/>
                <w:color w:val="000000" w:themeColor="text1"/>
                <w:sz w:val="24"/>
                <w:szCs w:val="24"/>
              </w:rPr>
              <w:t xml:space="preserve"> ; пер. с англ. Н. </w:t>
            </w:r>
            <w:proofErr w:type="spellStart"/>
            <w:r w:rsidRPr="000E1CC8">
              <w:rPr>
                <w:b/>
                <w:color w:val="000000" w:themeColor="text1"/>
                <w:sz w:val="24"/>
                <w:szCs w:val="24"/>
              </w:rPr>
              <w:t>Колпакова</w:t>
            </w:r>
            <w:proofErr w:type="spellEnd"/>
            <w:r w:rsidRPr="000E1CC8">
              <w:rPr>
                <w:b/>
                <w:color w:val="000000" w:themeColor="text1"/>
                <w:sz w:val="24"/>
                <w:szCs w:val="24"/>
              </w:rPr>
              <w:t xml:space="preserve"> ; ред.: О. Павлова (науч. ред.), Н. </w:t>
            </w:r>
            <w:proofErr w:type="spellStart"/>
            <w:r w:rsidRPr="000E1CC8">
              <w:rPr>
                <w:b/>
                <w:color w:val="000000" w:themeColor="text1"/>
                <w:sz w:val="24"/>
                <w:szCs w:val="24"/>
              </w:rPr>
              <w:t>Нарциссова</w:t>
            </w:r>
            <w:proofErr w:type="spellEnd"/>
            <w:r w:rsidRPr="000E1CC8">
              <w:rPr>
                <w:b/>
                <w:color w:val="000000" w:themeColor="text1"/>
                <w:sz w:val="24"/>
                <w:szCs w:val="24"/>
              </w:rPr>
              <w:t>. - Москва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Альпина нон-фикшн, 2019. - 324 с</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Pr="000E1CC8" w:rsidRDefault="000E1CC8" w:rsidP="006B1978">
            <w:pPr>
              <w:pStyle w:val="a6"/>
              <w:ind w:firstLine="709"/>
              <w:jc w:val="both"/>
              <w:rPr>
                <w:color w:val="000000" w:themeColor="text1"/>
                <w:sz w:val="24"/>
                <w:szCs w:val="24"/>
              </w:rPr>
            </w:pPr>
            <w:r w:rsidRPr="000E1CC8">
              <w:rPr>
                <w:color w:val="000000" w:themeColor="text1"/>
                <w:sz w:val="24"/>
                <w:szCs w:val="24"/>
              </w:rPr>
              <w:t xml:space="preserve">Руководство по тому, как оставить в прошлом </w:t>
            </w:r>
            <w:proofErr w:type="spellStart"/>
            <w:r w:rsidRPr="000E1CC8">
              <w:rPr>
                <w:color w:val="000000" w:themeColor="text1"/>
                <w:sz w:val="24"/>
                <w:szCs w:val="24"/>
              </w:rPr>
              <w:t>травматичные</w:t>
            </w:r>
            <w:proofErr w:type="spellEnd"/>
            <w:r w:rsidRPr="000E1CC8">
              <w:rPr>
                <w:color w:val="000000" w:themeColor="text1"/>
                <w:sz w:val="24"/>
                <w:szCs w:val="24"/>
              </w:rPr>
              <w:t xml:space="preserve"> отношения с матерью и начать новую жизнь. В любом возрасте! Вместе с автором книги вы </w:t>
            </w:r>
            <w:proofErr w:type="gramStart"/>
            <w:r w:rsidRPr="000E1CC8">
              <w:rPr>
                <w:color w:val="000000" w:themeColor="text1"/>
                <w:sz w:val="24"/>
                <w:szCs w:val="24"/>
              </w:rPr>
              <w:t>пройдёте</w:t>
            </w:r>
            <w:proofErr w:type="gramEnd"/>
            <w:r w:rsidRPr="000E1CC8">
              <w:rPr>
                <w:color w:val="000000" w:themeColor="text1"/>
                <w:sz w:val="24"/>
                <w:szCs w:val="24"/>
              </w:rPr>
              <w:t xml:space="preserve"> все этапы психологического восстановления и освободитесь от установок, которые всегда мешали вам нормально жить. </w:t>
            </w:r>
          </w:p>
          <w:p w:rsidR="000E1CC8" w:rsidRPr="000E1CC8" w:rsidRDefault="000E1CC8" w:rsidP="006B197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2093" w:type="dxa"/>
            <w:vAlign w:val="center"/>
          </w:tcPr>
          <w:p w:rsidR="000E1CC8" w:rsidRPr="003C3036" w:rsidRDefault="000E1CC8" w:rsidP="000E1CC8">
            <w:pPr>
              <w:pStyle w:val="a6"/>
              <w:jc w:val="both"/>
              <w:rPr>
                <w:rFonts w:eastAsia="Times New Roman" w:cs="Times New Roman"/>
                <w:noProof/>
                <w:color w:val="0000FF"/>
                <w:sz w:val="24"/>
                <w:szCs w:val="24"/>
                <w:bdr w:val="none" w:sz="0" w:space="0" w:color="auto" w:frame="1"/>
                <w:lang w:eastAsia="ru-RU"/>
              </w:rPr>
            </w:pPr>
            <w:r w:rsidRPr="003C3036">
              <w:rPr>
                <w:rFonts w:eastAsia="Times New Roman" w:cs="Times New Roman"/>
                <w:noProof/>
                <w:color w:val="0000FF"/>
                <w:sz w:val="24"/>
                <w:szCs w:val="24"/>
                <w:bdr w:val="none" w:sz="0" w:space="0" w:color="auto" w:frame="1"/>
                <w:lang w:eastAsia="ru-RU"/>
              </w:rPr>
              <w:drawing>
                <wp:inline distT="0" distB="0" distL="0" distR="0" wp14:anchorId="35B19B30" wp14:editId="799B45BE">
                  <wp:extent cx="1187806" cy="1752600"/>
                  <wp:effectExtent l="0" t="0" r="0" b="0"/>
                  <wp:docPr id="7" name="Рисунок 7" descr="11 книг, чтобы полюбить себя">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книг, чтобы полюбить себя">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9158" cy="1754595"/>
                          </a:xfrm>
                          <a:prstGeom prst="rect">
                            <a:avLst/>
                          </a:prstGeom>
                          <a:noFill/>
                          <a:ln>
                            <a:noFill/>
                          </a:ln>
                        </pic:spPr>
                      </pic:pic>
                    </a:graphicData>
                  </a:graphic>
                </wp:inline>
              </w:drawing>
            </w:r>
          </w:p>
        </w:tc>
        <w:tc>
          <w:tcPr>
            <w:tcW w:w="7405" w:type="dxa"/>
          </w:tcPr>
          <w:p w:rsidR="000E1CC8" w:rsidRPr="000E1CC8" w:rsidRDefault="000E1CC8" w:rsidP="00730528">
            <w:pPr>
              <w:pStyle w:val="a6"/>
              <w:ind w:firstLine="709"/>
              <w:jc w:val="both"/>
              <w:rPr>
                <w:b/>
                <w:color w:val="000000" w:themeColor="text1"/>
                <w:sz w:val="24"/>
                <w:szCs w:val="24"/>
              </w:rPr>
            </w:pPr>
            <w:proofErr w:type="spellStart"/>
            <w:r w:rsidRPr="000E1CC8">
              <w:rPr>
                <w:b/>
                <w:color w:val="000000" w:themeColor="text1"/>
                <w:sz w:val="24"/>
                <w:szCs w:val="24"/>
              </w:rPr>
              <w:t>Суним</w:t>
            </w:r>
            <w:proofErr w:type="spellEnd"/>
            <w:r w:rsidRPr="000E1CC8">
              <w:rPr>
                <w:b/>
                <w:color w:val="000000" w:themeColor="text1"/>
                <w:sz w:val="24"/>
                <w:szCs w:val="24"/>
              </w:rPr>
              <w:t xml:space="preserve"> Г. Любовь к несовершенству [Текст] / Гемин </w:t>
            </w:r>
            <w:proofErr w:type="spellStart"/>
            <w:r w:rsidRPr="000E1CC8">
              <w:rPr>
                <w:b/>
                <w:color w:val="000000" w:themeColor="text1"/>
                <w:sz w:val="24"/>
                <w:szCs w:val="24"/>
              </w:rPr>
              <w:t>Суним</w:t>
            </w:r>
            <w:proofErr w:type="spellEnd"/>
            <w:r w:rsidRPr="000E1CC8">
              <w:rPr>
                <w:b/>
                <w:color w:val="000000" w:themeColor="text1"/>
                <w:sz w:val="24"/>
                <w:szCs w:val="24"/>
              </w:rPr>
              <w:t>. - М.</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Альпина </w:t>
            </w:r>
            <w:proofErr w:type="spellStart"/>
            <w:r w:rsidRPr="000E1CC8">
              <w:rPr>
                <w:b/>
                <w:color w:val="000000" w:themeColor="text1"/>
                <w:sz w:val="24"/>
                <w:szCs w:val="24"/>
              </w:rPr>
              <w:t>Паблишер</w:t>
            </w:r>
            <w:proofErr w:type="spellEnd"/>
            <w:r w:rsidRPr="000E1CC8">
              <w:rPr>
                <w:b/>
                <w:color w:val="000000" w:themeColor="text1"/>
                <w:sz w:val="24"/>
                <w:szCs w:val="24"/>
              </w:rPr>
              <w:t>, 2019. - 272 с.</w:t>
            </w:r>
          </w:p>
          <w:p w:rsidR="000E1CC8" w:rsidRPr="000E1CC8" w:rsidRDefault="000E1CC8" w:rsidP="00730528">
            <w:pPr>
              <w:pStyle w:val="a6"/>
              <w:ind w:firstLine="709"/>
              <w:jc w:val="both"/>
              <w:rPr>
                <w:color w:val="000000" w:themeColor="text1"/>
                <w:sz w:val="24"/>
                <w:szCs w:val="24"/>
              </w:rPr>
            </w:pPr>
            <w:r w:rsidRPr="000E1CC8">
              <w:rPr>
                <w:color w:val="000000" w:themeColor="text1"/>
                <w:sz w:val="24"/>
                <w:szCs w:val="24"/>
              </w:rPr>
              <w:t>Принимать других сложно, но жить в гармонии с собой еще труднее. Ошибки, о которых мы жалеем, конфликты, предубеждения, чувство вины, страхи и нелюбовь – причина всех наших бед зачастую кроется в неприятии себя. Как найти баланс, полюбить себя и начать спокойно относиться к чужим несовершенствам?</w:t>
            </w:r>
          </w:p>
          <w:p w:rsidR="000E1CC8" w:rsidRPr="000E1CC8" w:rsidRDefault="000E1CC8" w:rsidP="00730528">
            <w:pPr>
              <w:pStyle w:val="a6"/>
              <w:ind w:firstLine="709"/>
              <w:jc w:val="both"/>
              <w:rPr>
                <w:color w:val="000000" w:themeColor="text1"/>
                <w:sz w:val="24"/>
                <w:szCs w:val="24"/>
              </w:rPr>
            </w:pPr>
          </w:p>
          <w:p w:rsidR="000E1CC8" w:rsidRPr="000E1CC8" w:rsidRDefault="000E1CC8" w:rsidP="00730528">
            <w:pPr>
              <w:pStyle w:val="a6"/>
              <w:ind w:firstLine="709"/>
              <w:jc w:val="both"/>
              <w:rPr>
                <w:color w:val="000000" w:themeColor="text1"/>
                <w:sz w:val="24"/>
                <w:szCs w:val="24"/>
              </w:rPr>
            </w:pPr>
          </w:p>
          <w:p w:rsidR="000E1CC8" w:rsidRPr="000E1CC8" w:rsidRDefault="000E1CC8" w:rsidP="0073052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both"/>
              <w:rPr>
                <w:color w:val="000000" w:themeColor="text1"/>
                <w:sz w:val="24"/>
                <w:szCs w:val="24"/>
              </w:rPr>
            </w:pPr>
          </w:p>
        </w:tc>
        <w:tc>
          <w:tcPr>
            <w:tcW w:w="9498" w:type="dxa"/>
            <w:gridSpan w:val="2"/>
            <w:vAlign w:val="center"/>
          </w:tcPr>
          <w:p w:rsidR="000E1CC8" w:rsidRPr="000E1CC8" w:rsidRDefault="000E1CC8" w:rsidP="000E1CC8">
            <w:pPr>
              <w:pStyle w:val="a6"/>
              <w:ind w:firstLine="709"/>
              <w:jc w:val="both"/>
              <w:rPr>
                <w:b/>
                <w:color w:val="000000" w:themeColor="text1"/>
                <w:sz w:val="24"/>
                <w:szCs w:val="24"/>
              </w:rPr>
            </w:pPr>
            <w:proofErr w:type="spellStart"/>
            <w:r w:rsidRPr="000E1CC8">
              <w:rPr>
                <w:b/>
                <w:color w:val="000000" w:themeColor="text1"/>
                <w:sz w:val="24"/>
                <w:szCs w:val="24"/>
              </w:rPr>
              <w:t>Темплар</w:t>
            </w:r>
            <w:proofErr w:type="spellEnd"/>
            <w:r w:rsidRPr="000E1CC8">
              <w:rPr>
                <w:b/>
                <w:color w:val="000000" w:themeColor="text1"/>
                <w:sz w:val="24"/>
                <w:szCs w:val="24"/>
              </w:rPr>
              <w:t xml:space="preserve"> Р. Правила любви [Текст] / Р. </w:t>
            </w:r>
            <w:proofErr w:type="spellStart"/>
            <w:r w:rsidRPr="000E1CC8">
              <w:rPr>
                <w:b/>
                <w:color w:val="000000" w:themeColor="text1"/>
                <w:sz w:val="24"/>
                <w:szCs w:val="24"/>
              </w:rPr>
              <w:t>Темплар</w:t>
            </w:r>
            <w:proofErr w:type="spellEnd"/>
            <w:proofErr w:type="gramStart"/>
            <w:r w:rsidRPr="000E1CC8">
              <w:rPr>
                <w:b/>
                <w:color w:val="000000" w:themeColor="text1"/>
                <w:sz w:val="24"/>
                <w:szCs w:val="24"/>
              </w:rPr>
              <w:t xml:space="preserve"> ;</w:t>
            </w:r>
            <w:proofErr w:type="gramEnd"/>
            <w:r w:rsidRPr="000E1CC8">
              <w:rPr>
                <w:b/>
                <w:color w:val="000000" w:themeColor="text1"/>
                <w:sz w:val="24"/>
                <w:szCs w:val="24"/>
              </w:rPr>
              <w:t xml:space="preserve"> ред. Р. </w:t>
            </w:r>
            <w:proofErr w:type="spellStart"/>
            <w:r w:rsidRPr="000E1CC8">
              <w:rPr>
                <w:b/>
                <w:color w:val="000000" w:themeColor="text1"/>
                <w:sz w:val="24"/>
                <w:szCs w:val="24"/>
              </w:rPr>
              <w:t>Пискотина</w:t>
            </w:r>
            <w:proofErr w:type="spellEnd"/>
            <w:r w:rsidRPr="000E1CC8">
              <w:rPr>
                <w:b/>
                <w:color w:val="000000" w:themeColor="text1"/>
                <w:sz w:val="24"/>
                <w:szCs w:val="24"/>
              </w:rPr>
              <w:t xml:space="preserve"> ; пер. с англ. М. </w:t>
            </w:r>
            <w:proofErr w:type="spellStart"/>
            <w:r w:rsidRPr="000E1CC8">
              <w:rPr>
                <w:b/>
                <w:color w:val="000000" w:themeColor="text1"/>
                <w:sz w:val="24"/>
                <w:szCs w:val="24"/>
              </w:rPr>
              <w:t>Кульнева</w:t>
            </w:r>
            <w:proofErr w:type="spellEnd"/>
            <w:r w:rsidRPr="000E1CC8">
              <w:rPr>
                <w:b/>
                <w:color w:val="000000" w:themeColor="text1"/>
                <w:sz w:val="24"/>
                <w:szCs w:val="24"/>
              </w:rPr>
              <w:t>. - Москва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Альпина нон-фикшн, 2009. - 241 с.</w:t>
            </w:r>
          </w:p>
          <w:p w:rsidR="000E1CC8" w:rsidRPr="000E1CC8" w:rsidRDefault="000E1CC8" w:rsidP="000E1CC8">
            <w:pPr>
              <w:pStyle w:val="a6"/>
              <w:ind w:firstLine="709"/>
              <w:jc w:val="both"/>
              <w:rPr>
                <w:color w:val="000000" w:themeColor="text1"/>
                <w:sz w:val="24"/>
                <w:szCs w:val="24"/>
              </w:rPr>
            </w:pPr>
            <w:r w:rsidRPr="000E1CC8">
              <w:rPr>
                <w:color w:val="000000" w:themeColor="text1"/>
                <w:sz w:val="24"/>
                <w:szCs w:val="24"/>
              </w:rPr>
              <w:t xml:space="preserve">Книга отражает психологию межличностных отношений, учит выдержке, учит думать и размышлять, а не кидаться в омут с головой, не пытаться сразу же строить </w:t>
            </w:r>
            <w:proofErr w:type="gramStart"/>
            <w:r w:rsidRPr="000E1CC8">
              <w:rPr>
                <w:color w:val="000000" w:themeColor="text1"/>
                <w:sz w:val="24"/>
                <w:szCs w:val="24"/>
              </w:rPr>
              <w:t>то</w:t>
            </w:r>
            <w:proofErr w:type="gramEnd"/>
            <w:r w:rsidRPr="000E1CC8">
              <w:rPr>
                <w:color w:val="000000" w:themeColor="text1"/>
                <w:sz w:val="24"/>
                <w:szCs w:val="24"/>
              </w:rPr>
              <w:t xml:space="preserve"> что развалилось, даже насильно строить против воли партнера.</w:t>
            </w:r>
          </w:p>
        </w:tc>
      </w:tr>
      <w:tr w:rsidR="000E1CC8" w:rsidRPr="003C3036" w:rsidTr="009E65BA">
        <w:tc>
          <w:tcPr>
            <w:tcW w:w="567" w:type="dxa"/>
          </w:tcPr>
          <w:p w:rsidR="000E1CC8" w:rsidRPr="000E1CC8" w:rsidRDefault="000E1CC8" w:rsidP="000E1CC8">
            <w:pPr>
              <w:pStyle w:val="a6"/>
              <w:numPr>
                <w:ilvl w:val="0"/>
                <w:numId w:val="1"/>
              </w:numPr>
              <w:jc w:val="center"/>
              <w:rPr>
                <w:noProof/>
                <w:lang w:eastAsia="ru-RU"/>
              </w:rPr>
            </w:pPr>
          </w:p>
        </w:tc>
        <w:tc>
          <w:tcPr>
            <w:tcW w:w="2093" w:type="dxa"/>
            <w:vAlign w:val="center"/>
          </w:tcPr>
          <w:p w:rsidR="000E1CC8" w:rsidRPr="003C3036" w:rsidRDefault="000E1CC8" w:rsidP="000E1CC8">
            <w:pPr>
              <w:pStyle w:val="a6"/>
              <w:jc w:val="both"/>
              <w:rPr>
                <w:rFonts w:eastAsia="Times New Roman" w:cs="Times New Roman"/>
                <w:noProof/>
                <w:color w:val="0000FF"/>
                <w:sz w:val="24"/>
                <w:szCs w:val="24"/>
                <w:bdr w:val="none" w:sz="0" w:space="0" w:color="auto" w:frame="1"/>
                <w:lang w:eastAsia="ru-RU"/>
              </w:rPr>
            </w:pPr>
            <w:r>
              <w:rPr>
                <w:noProof/>
                <w:lang w:eastAsia="ru-RU"/>
              </w:rPr>
              <w:drawing>
                <wp:inline distT="0" distB="0" distL="0" distR="0" wp14:anchorId="4DB8BB5F" wp14:editId="42F9020E">
                  <wp:extent cx="1230325" cy="1733550"/>
                  <wp:effectExtent l="0" t="0" r="8255" b="0"/>
                  <wp:docPr id="26" name="Рисунок 26" descr="https://s1.livelib.ru/boocover/1000737315/o/81a3/L._N._Tolstoj__Anna_Kareni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1.livelib.ru/boocover/1000737315/o/81a3/L._N._Tolstoj__Anna_Karenina.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3238" cy="1737654"/>
                          </a:xfrm>
                          <a:prstGeom prst="rect">
                            <a:avLst/>
                          </a:prstGeom>
                          <a:noFill/>
                          <a:ln>
                            <a:noFill/>
                          </a:ln>
                        </pic:spPr>
                      </pic:pic>
                    </a:graphicData>
                  </a:graphic>
                </wp:inline>
              </w:drawing>
            </w:r>
          </w:p>
        </w:tc>
        <w:tc>
          <w:tcPr>
            <w:tcW w:w="7405" w:type="dxa"/>
            <w:shd w:val="clear" w:color="auto" w:fill="auto"/>
          </w:tcPr>
          <w:p w:rsidR="000E1CC8" w:rsidRPr="000E1CC8" w:rsidRDefault="000E1CC8" w:rsidP="00A90A2E">
            <w:pPr>
              <w:pStyle w:val="a6"/>
              <w:ind w:firstLine="709"/>
              <w:jc w:val="both"/>
              <w:rPr>
                <w:i/>
                <w:color w:val="000000" w:themeColor="text1"/>
                <w:sz w:val="24"/>
                <w:szCs w:val="24"/>
              </w:rPr>
            </w:pPr>
            <w:r w:rsidRPr="000E1CC8">
              <w:rPr>
                <w:b/>
                <w:sz w:val="24"/>
                <w:szCs w:val="24"/>
              </w:rPr>
              <w:t>Толстой Л. Н. Анна Каренина [Текст]</w:t>
            </w:r>
            <w:proofErr w:type="gramStart"/>
            <w:r w:rsidRPr="000E1CC8">
              <w:rPr>
                <w:b/>
                <w:sz w:val="24"/>
                <w:szCs w:val="24"/>
              </w:rPr>
              <w:t xml:space="preserve"> :</w:t>
            </w:r>
            <w:proofErr w:type="gramEnd"/>
            <w:r w:rsidRPr="000E1CC8">
              <w:rPr>
                <w:b/>
                <w:sz w:val="24"/>
                <w:szCs w:val="24"/>
              </w:rPr>
              <w:t xml:space="preserve"> роман : в 8 ч. / Л. Н. Толстой. - Москва</w:t>
            </w:r>
            <w:proofErr w:type="gramStart"/>
            <w:r w:rsidRPr="000E1CC8">
              <w:rPr>
                <w:b/>
                <w:sz w:val="24"/>
                <w:szCs w:val="24"/>
              </w:rPr>
              <w:t xml:space="preserve"> :</w:t>
            </w:r>
            <w:proofErr w:type="gramEnd"/>
            <w:r w:rsidRPr="000E1CC8">
              <w:rPr>
                <w:b/>
                <w:sz w:val="24"/>
                <w:szCs w:val="24"/>
              </w:rPr>
              <w:t xml:space="preserve"> Художественная литература, 1985. - 766 с.</w:t>
            </w:r>
            <w:r w:rsidRPr="000E1CC8">
              <w:rPr>
                <w:i/>
                <w:color w:val="000000" w:themeColor="text1"/>
                <w:sz w:val="24"/>
                <w:szCs w:val="24"/>
              </w:rPr>
              <w:t xml:space="preserve"> Доступно в Калининградской областной научной библиотеке</w:t>
            </w:r>
          </w:p>
          <w:p w:rsidR="000E1CC8" w:rsidRPr="000E1CC8" w:rsidRDefault="000E1CC8" w:rsidP="00A90A2E">
            <w:pPr>
              <w:pStyle w:val="a6"/>
              <w:ind w:firstLine="709"/>
              <w:jc w:val="both"/>
              <w:rPr>
                <w:rFonts w:cs="Arial"/>
                <w:color w:val="000000" w:themeColor="text1"/>
                <w:sz w:val="24"/>
                <w:szCs w:val="24"/>
                <w:shd w:val="clear" w:color="auto" w:fill="FFFFFF"/>
              </w:rPr>
            </w:pPr>
            <w:r w:rsidRPr="000E1CC8">
              <w:rPr>
                <w:rFonts w:cs="Arial"/>
                <w:color w:val="000000" w:themeColor="text1"/>
                <w:sz w:val="24"/>
                <w:szCs w:val="24"/>
                <w:shd w:val="clear" w:color="auto" w:fill="FFFFFF"/>
              </w:rPr>
              <w:t xml:space="preserve">Лев Толстой, «знаток душ человеческих», создает сложное произведение, где нет правых и виноватых. </w:t>
            </w:r>
            <w:proofErr w:type="gramStart"/>
            <w:r w:rsidRPr="000E1CC8">
              <w:rPr>
                <w:rFonts w:cs="Arial"/>
                <w:color w:val="000000" w:themeColor="text1"/>
                <w:sz w:val="24"/>
                <w:szCs w:val="24"/>
                <w:shd w:val="clear" w:color="auto" w:fill="FFFFFF"/>
              </w:rPr>
              <w:t>Есть общество, которое воздействует на героев, есть герои, которые выбирают свой путь, и есть чувства, которые герои не всегда понимают, но которым отдаются сполна.</w:t>
            </w:r>
            <w:proofErr w:type="gramEnd"/>
          </w:p>
          <w:p w:rsidR="000E1CC8" w:rsidRPr="000E1CC8" w:rsidRDefault="000E1CC8" w:rsidP="00A90A2E">
            <w:pPr>
              <w:pStyle w:val="a6"/>
              <w:ind w:firstLine="709"/>
              <w:jc w:val="both"/>
              <w:rPr>
                <w:rFonts w:cs="Arial"/>
                <w:color w:val="000000" w:themeColor="text1"/>
                <w:sz w:val="24"/>
                <w:szCs w:val="24"/>
                <w:shd w:val="clear" w:color="auto" w:fill="FFFFFF"/>
              </w:rPr>
            </w:pPr>
          </w:p>
          <w:p w:rsidR="000E1CC8" w:rsidRPr="000E1CC8" w:rsidRDefault="000E1CC8" w:rsidP="00A90A2E">
            <w:pPr>
              <w:pStyle w:val="a6"/>
              <w:ind w:firstLine="709"/>
              <w:jc w:val="both"/>
              <w:rPr>
                <w:rFonts w:cs="Arial"/>
                <w:color w:val="000000" w:themeColor="text1"/>
                <w:sz w:val="24"/>
                <w:szCs w:val="24"/>
                <w:shd w:val="clear" w:color="auto" w:fill="FFFFFF"/>
              </w:rPr>
            </w:pPr>
          </w:p>
          <w:p w:rsidR="000E1CC8" w:rsidRPr="000E1CC8" w:rsidRDefault="000E1CC8" w:rsidP="00A90A2E">
            <w:pPr>
              <w:pStyle w:val="a6"/>
              <w:ind w:firstLine="709"/>
              <w:jc w:val="both"/>
              <w:rPr>
                <w:rFonts w:cs="Arial"/>
                <w:color w:val="000000" w:themeColor="text1"/>
                <w:sz w:val="24"/>
                <w:szCs w:val="24"/>
                <w:shd w:val="clear" w:color="auto" w:fill="FFFFFF"/>
              </w:rPr>
            </w:pPr>
          </w:p>
        </w:tc>
      </w:tr>
      <w:tr w:rsidR="000E1CC8" w:rsidRPr="003C3036" w:rsidTr="009E65BA">
        <w:tc>
          <w:tcPr>
            <w:tcW w:w="567" w:type="dxa"/>
          </w:tcPr>
          <w:p w:rsidR="000E1CC8" w:rsidRPr="000E1CC8" w:rsidRDefault="000E1CC8" w:rsidP="000E1CC8">
            <w:pPr>
              <w:pStyle w:val="ab"/>
              <w:numPr>
                <w:ilvl w:val="0"/>
                <w:numId w:val="1"/>
              </w:numPr>
              <w:jc w:val="both"/>
              <w:rPr>
                <w:sz w:val="24"/>
                <w:szCs w:val="24"/>
              </w:rPr>
            </w:pPr>
          </w:p>
        </w:tc>
        <w:tc>
          <w:tcPr>
            <w:tcW w:w="9498" w:type="dxa"/>
            <w:gridSpan w:val="2"/>
            <w:vAlign w:val="center"/>
          </w:tcPr>
          <w:p w:rsidR="000E1CC8" w:rsidRPr="000E1CC8" w:rsidRDefault="000E1CC8" w:rsidP="000E1CC8">
            <w:pPr>
              <w:ind w:firstLine="709"/>
              <w:jc w:val="both"/>
              <w:rPr>
                <w:i/>
                <w:color w:val="000000" w:themeColor="text1"/>
                <w:sz w:val="24"/>
                <w:szCs w:val="24"/>
              </w:rPr>
            </w:pPr>
            <w:r w:rsidRPr="000E1CC8">
              <w:rPr>
                <w:b/>
                <w:sz w:val="24"/>
                <w:szCs w:val="24"/>
              </w:rPr>
              <w:t xml:space="preserve">Трактаты о любви [Текст] : перевод / А.А. аль-Х. </w:t>
            </w:r>
            <w:proofErr w:type="spellStart"/>
            <w:r w:rsidRPr="000E1CC8">
              <w:rPr>
                <w:b/>
                <w:sz w:val="24"/>
                <w:szCs w:val="24"/>
              </w:rPr>
              <w:t>иби</w:t>
            </w:r>
            <w:proofErr w:type="spellEnd"/>
            <w:r w:rsidRPr="000E1CC8">
              <w:rPr>
                <w:b/>
                <w:sz w:val="24"/>
                <w:szCs w:val="24"/>
              </w:rPr>
              <w:t xml:space="preserve"> А. Ибн Сина [и др.]. ; сост. О. П. Зубец</w:t>
            </w:r>
            <w:proofErr w:type="gramStart"/>
            <w:r w:rsidRPr="000E1CC8">
              <w:rPr>
                <w:b/>
                <w:sz w:val="24"/>
                <w:szCs w:val="24"/>
              </w:rPr>
              <w:t xml:space="preserve"> ;</w:t>
            </w:r>
            <w:proofErr w:type="gramEnd"/>
            <w:r w:rsidRPr="000E1CC8">
              <w:rPr>
                <w:b/>
                <w:sz w:val="24"/>
                <w:szCs w:val="24"/>
              </w:rPr>
              <w:t xml:space="preserve"> </w:t>
            </w:r>
            <w:proofErr w:type="spellStart"/>
            <w:r w:rsidRPr="000E1CC8">
              <w:rPr>
                <w:b/>
                <w:sz w:val="24"/>
                <w:szCs w:val="24"/>
              </w:rPr>
              <w:t>рец</w:t>
            </w:r>
            <w:proofErr w:type="spellEnd"/>
            <w:r w:rsidRPr="000E1CC8">
              <w:rPr>
                <w:b/>
                <w:sz w:val="24"/>
                <w:szCs w:val="24"/>
              </w:rPr>
              <w:t xml:space="preserve">.: М. В. </w:t>
            </w:r>
            <w:proofErr w:type="spellStart"/>
            <w:r w:rsidRPr="000E1CC8">
              <w:rPr>
                <w:b/>
                <w:sz w:val="24"/>
                <w:szCs w:val="24"/>
              </w:rPr>
              <w:t>Колтыпина</w:t>
            </w:r>
            <w:proofErr w:type="spellEnd"/>
            <w:r w:rsidRPr="000E1CC8">
              <w:rPr>
                <w:b/>
                <w:sz w:val="24"/>
                <w:szCs w:val="24"/>
              </w:rPr>
              <w:t xml:space="preserve">, Н. М. Смирнова, Б. О. Николаичев ; Рос. АН, Ин-т философии, Центр </w:t>
            </w:r>
            <w:proofErr w:type="spellStart"/>
            <w:r w:rsidRPr="000E1CC8">
              <w:rPr>
                <w:b/>
                <w:sz w:val="24"/>
                <w:szCs w:val="24"/>
              </w:rPr>
              <w:t>этич</w:t>
            </w:r>
            <w:proofErr w:type="spellEnd"/>
            <w:r w:rsidRPr="000E1CC8">
              <w:rPr>
                <w:b/>
                <w:sz w:val="24"/>
                <w:szCs w:val="24"/>
              </w:rPr>
              <w:t>. исследований. - Москва</w:t>
            </w:r>
            <w:proofErr w:type="gramStart"/>
            <w:r w:rsidRPr="000E1CC8">
              <w:rPr>
                <w:b/>
                <w:sz w:val="24"/>
                <w:szCs w:val="24"/>
              </w:rPr>
              <w:t xml:space="preserve"> :</w:t>
            </w:r>
            <w:proofErr w:type="gramEnd"/>
            <w:r w:rsidRPr="000E1CC8">
              <w:rPr>
                <w:b/>
                <w:sz w:val="24"/>
                <w:szCs w:val="24"/>
              </w:rPr>
              <w:t xml:space="preserve"> ИФРАН, 1994. - 187 с.</w:t>
            </w:r>
            <w:r w:rsidRPr="000E1CC8">
              <w:rPr>
                <w:i/>
                <w:color w:val="000000" w:themeColor="text1"/>
                <w:sz w:val="24"/>
                <w:szCs w:val="24"/>
              </w:rPr>
              <w:t xml:space="preserve"> Доступно в Калининградской областной научной библиотеке</w:t>
            </w:r>
          </w:p>
          <w:p w:rsidR="000E1CC8" w:rsidRPr="000E1CC8" w:rsidRDefault="000E1CC8" w:rsidP="000E1CC8">
            <w:pPr>
              <w:pStyle w:val="a6"/>
              <w:ind w:firstLine="709"/>
              <w:jc w:val="both"/>
              <w:rPr>
                <w:color w:val="000000" w:themeColor="text1"/>
                <w:sz w:val="24"/>
                <w:szCs w:val="24"/>
                <w:u w:val="single"/>
              </w:rPr>
            </w:pPr>
          </w:p>
        </w:tc>
      </w:tr>
      <w:tr w:rsidR="000E1CC8" w:rsidRPr="003C3036" w:rsidTr="009E65BA">
        <w:tc>
          <w:tcPr>
            <w:tcW w:w="567" w:type="dxa"/>
          </w:tcPr>
          <w:p w:rsidR="000E1CC8" w:rsidRPr="000E1CC8" w:rsidRDefault="000E1CC8"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2093" w:type="dxa"/>
            <w:vAlign w:val="center"/>
          </w:tcPr>
          <w:p w:rsidR="000E1CC8" w:rsidRPr="003C3036" w:rsidRDefault="000E1CC8" w:rsidP="000E1CC8">
            <w:pPr>
              <w:pStyle w:val="a6"/>
              <w:jc w:val="both"/>
              <w:rPr>
                <w:noProof/>
                <w:color w:val="000000" w:themeColor="text1"/>
                <w:sz w:val="24"/>
                <w:szCs w:val="24"/>
                <w:lang w:eastAsia="ru-RU"/>
              </w:rPr>
            </w:pPr>
            <w:r w:rsidRPr="003C3036">
              <w:rPr>
                <w:rFonts w:eastAsia="Times New Roman" w:cs="Times New Roman"/>
                <w:noProof/>
                <w:color w:val="0000FF"/>
                <w:sz w:val="24"/>
                <w:szCs w:val="24"/>
                <w:bdr w:val="none" w:sz="0" w:space="0" w:color="auto" w:frame="1"/>
                <w:lang w:eastAsia="ru-RU"/>
              </w:rPr>
              <w:drawing>
                <wp:inline distT="0" distB="0" distL="0" distR="0" wp14:anchorId="3C93FE4B" wp14:editId="148F4DBA">
                  <wp:extent cx="1142997" cy="1638300"/>
                  <wp:effectExtent l="0" t="0" r="635" b="0"/>
                  <wp:docPr id="4" name="Рисунок 4" descr="24 книги о любви: к себе, людям и миру вокруг">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4 книги о любви: к себе, людям и миру вокруг">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1494" cy="1650479"/>
                          </a:xfrm>
                          <a:prstGeom prst="rect">
                            <a:avLst/>
                          </a:prstGeom>
                          <a:noFill/>
                          <a:ln>
                            <a:noFill/>
                          </a:ln>
                        </pic:spPr>
                      </pic:pic>
                    </a:graphicData>
                  </a:graphic>
                </wp:inline>
              </w:drawing>
            </w:r>
          </w:p>
        </w:tc>
        <w:tc>
          <w:tcPr>
            <w:tcW w:w="7405" w:type="dxa"/>
            <w:shd w:val="clear" w:color="auto" w:fill="auto"/>
          </w:tcPr>
          <w:p w:rsidR="000E1CC8" w:rsidRPr="000E1CC8" w:rsidRDefault="000E1CC8" w:rsidP="00730528">
            <w:pPr>
              <w:pStyle w:val="a6"/>
              <w:ind w:firstLine="709"/>
              <w:jc w:val="both"/>
              <w:rPr>
                <w:rFonts w:cs="Arial"/>
                <w:b/>
                <w:color w:val="000000" w:themeColor="text1"/>
                <w:sz w:val="24"/>
                <w:szCs w:val="24"/>
                <w:shd w:val="clear" w:color="auto" w:fill="FFFFFF"/>
              </w:rPr>
            </w:pPr>
            <w:proofErr w:type="spellStart"/>
            <w:r w:rsidRPr="000E1CC8">
              <w:rPr>
                <w:rFonts w:cs="Arial"/>
                <w:b/>
                <w:color w:val="000000" w:themeColor="text1"/>
                <w:sz w:val="24"/>
                <w:szCs w:val="24"/>
                <w:shd w:val="clear" w:color="auto" w:fill="FFFFFF"/>
              </w:rPr>
              <w:t>Тэмсин</w:t>
            </w:r>
            <w:proofErr w:type="spellEnd"/>
            <w:r w:rsidRPr="000E1CC8">
              <w:rPr>
                <w:rFonts w:cs="Arial"/>
                <w:b/>
                <w:color w:val="000000" w:themeColor="text1"/>
                <w:sz w:val="24"/>
                <w:szCs w:val="24"/>
                <w:shd w:val="clear" w:color="auto" w:fill="FFFFFF"/>
              </w:rPr>
              <w:t xml:space="preserve"> Ф. Одна и счастлива [Текст] / </w:t>
            </w:r>
            <w:proofErr w:type="spellStart"/>
            <w:r w:rsidRPr="000E1CC8">
              <w:rPr>
                <w:rFonts w:cs="Arial"/>
                <w:b/>
                <w:color w:val="000000" w:themeColor="text1"/>
                <w:sz w:val="24"/>
                <w:szCs w:val="24"/>
                <w:shd w:val="clear" w:color="auto" w:fill="FFFFFF"/>
              </w:rPr>
              <w:t>Тэмсин</w:t>
            </w:r>
            <w:proofErr w:type="spellEnd"/>
            <w:r w:rsidRPr="000E1CC8">
              <w:rPr>
                <w:rFonts w:cs="Arial"/>
                <w:b/>
                <w:color w:val="000000" w:themeColor="text1"/>
                <w:sz w:val="24"/>
                <w:szCs w:val="24"/>
                <w:shd w:val="clear" w:color="auto" w:fill="FFFFFF"/>
              </w:rPr>
              <w:t xml:space="preserve"> </w:t>
            </w:r>
            <w:proofErr w:type="spellStart"/>
            <w:r w:rsidRPr="000E1CC8">
              <w:rPr>
                <w:rFonts w:cs="Arial"/>
                <w:b/>
                <w:color w:val="000000" w:themeColor="text1"/>
                <w:sz w:val="24"/>
                <w:szCs w:val="24"/>
                <w:shd w:val="clear" w:color="auto" w:fill="FFFFFF"/>
              </w:rPr>
              <w:t>Федэл</w:t>
            </w:r>
            <w:proofErr w:type="spellEnd"/>
            <w:r w:rsidRPr="000E1CC8">
              <w:rPr>
                <w:rFonts w:cs="Arial"/>
                <w:b/>
                <w:color w:val="000000" w:themeColor="text1"/>
                <w:sz w:val="24"/>
                <w:szCs w:val="24"/>
                <w:shd w:val="clear" w:color="auto" w:fill="FFFFFF"/>
              </w:rPr>
              <w:t>. - М.</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Альпина </w:t>
            </w:r>
            <w:proofErr w:type="spellStart"/>
            <w:r w:rsidRPr="000E1CC8">
              <w:rPr>
                <w:rFonts w:cs="Arial"/>
                <w:b/>
                <w:color w:val="000000" w:themeColor="text1"/>
                <w:sz w:val="24"/>
                <w:szCs w:val="24"/>
                <w:shd w:val="clear" w:color="auto" w:fill="FFFFFF"/>
              </w:rPr>
              <w:t>Паблишер</w:t>
            </w:r>
            <w:proofErr w:type="spellEnd"/>
            <w:r w:rsidRPr="000E1CC8">
              <w:rPr>
                <w:rFonts w:cs="Arial"/>
                <w:b/>
                <w:color w:val="000000" w:themeColor="text1"/>
                <w:sz w:val="24"/>
                <w:szCs w:val="24"/>
                <w:shd w:val="clear" w:color="auto" w:fill="FFFFFF"/>
              </w:rPr>
              <w:t>, 2017. - 334 с.</w:t>
            </w:r>
          </w:p>
          <w:p w:rsidR="000E1CC8" w:rsidRPr="000E1CC8" w:rsidRDefault="000E1CC8" w:rsidP="00730528">
            <w:pPr>
              <w:pStyle w:val="a6"/>
              <w:ind w:firstLine="709"/>
              <w:jc w:val="both"/>
              <w:rPr>
                <w:rFonts w:cs="Arial"/>
                <w:color w:val="000000" w:themeColor="text1"/>
                <w:sz w:val="24"/>
                <w:szCs w:val="24"/>
                <w:shd w:val="clear" w:color="auto" w:fill="FFFFFF"/>
              </w:rPr>
            </w:pPr>
            <w:r w:rsidRPr="000E1CC8">
              <w:rPr>
                <w:rFonts w:cs="Arial"/>
                <w:color w:val="000000" w:themeColor="text1"/>
                <w:sz w:val="24"/>
                <w:szCs w:val="24"/>
                <w:shd w:val="clear" w:color="auto" w:fill="FFFFFF"/>
              </w:rPr>
              <w:t xml:space="preserve">Для многих из нас счастье — это любить и быть любимым. Книга американской журналистки, телеведущей, продюсера и писательницы </w:t>
            </w:r>
            <w:proofErr w:type="spellStart"/>
            <w:r w:rsidRPr="000E1CC8">
              <w:rPr>
                <w:rFonts w:cs="Arial"/>
                <w:color w:val="000000" w:themeColor="text1"/>
                <w:sz w:val="24"/>
                <w:szCs w:val="24"/>
                <w:shd w:val="clear" w:color="auto" w:fill="FFFFFF"/>
              </w:rPr>
              <w:t>Тэмсин</w:t>
            </w:r>
            <w:proofErr w:type="spellEnd"/>
            <w:r w:rsidRPr="000E1CC8">
              <w:rPr>
                <w:rFonts w:cs="Arial"/>
                <w:color w:val="000000" w:themeColor="text1"/>
                <w:sz w:val="24"/>
                <w:szCs w:val="24"/>
                <w:shd w:val="clear" w:color="auto" w:fill="FFFFFF"/>
              </w:rPr>
              <w:t xml:space="preserve"> </w:t>
            </w:r>
            <w:proofErr w:type="spellStart"/>
            <w:r w:rsidRPr="000E1CC8">
              <w:rPr>
                <w:rFonts w:cs="Arial"/>
                <w:color w:val="000000" w:themeColor="text1"/>
                <w:sz w:val="24"/>
                <w:szCs w:val="24"/>
                <w:shd w:val="clear" w:color="auto" w:fill="FFFFFF"/>
              </w:rPr>
              <w:t>Федэл</w:t>
            </w:r>
            <w:proofErr w:type="spellEnd"/>
            <w:r w:rsidRPr="000E1CC8">
              <w:rPr>
                <w:rFonts w:cs="Arial"/>
                <w:color w:val="000000" w:themeColor="text1"/>
                <w:sz w:val="24"/>
                <w:szCs w:val="24"/>
                <w:shd w:val="clear" w:color="auto" w:fill="FFFFFF"/>
              </w:rPr>
              <w:t xml:space="preserve"> — о том, как быть счастливой в обществе самой себя. Эта книга поможет пережить расставание, восстановить самооценку, успокоить сердце и полюбить себя изо всех сил, душой и телом.</w:t>
            </w:r>
          </w:p>
          <w:p w:rsidR="000E1CC8" w:rsidRPr="000E1CC8" w:rsidRDefault="000E1CC8" w:rsidP="00730528">
            <w:pPr>
              <w:pStyle w:val="a6"/>
              <w:ind w:firstLine="709"/>
              <w:jc w:val="both"/>
              <w:rPr>
                <w:rFonts w:cs="Arial"/>
                <w:color w:val="000000" w:themeColor="text1"/>
                <w:sz w:val="24"/>
                <w:szCs w:val="24"/>
                <w:shd w:val="clear" w:color="auto" w:fill="FFFFFF"/>
              </w:rPr>
            </w:pPr>
          </w:p>
          <w:p w:rsidR="000E1CC8" w:rsidRPr="000E1CC8" w:rsidRDefault="000E1CC8" w:rsidP="00730528">
            <w:pPr>
              <w:pStyle w:val="a6"/>
              <w:ind w:firstLine="709"/>
              <w:jc w:val="both"/>
              <w:rPr>
                <w:rFonts w:cs="Arial"/>
                <w:color w:val="000000" w:themeColor="text1"/>
                <w:sz w:val="24"/>
                <w:szCs w:val="24"/>
                <w:shd w:val="clear" w:color="auto" w:fill="FFFFFF"/>
              </w:rPr>
            </w:pPr>
          </w:p>
        </w:tc>
      </w:tr>
      <w:tr w:rsidR="000E1CC8" w:rsidRPr="003C3036" w:rsidTr="009E65BA">
        <w:tc>
          <w:tcPr>
            <w:tcW w:w="567" w:type="dxa"/>
          </w:tcPr>
          <w:p w:rsidR="000E1CC8" w:rsidRPr="000E1CC8" w:rsidRDefault="000E1CC8" w:rsidP="000E1CC8">
            <w:pPr>
              <w:pStyle w:val="a6"/>
              <w:numPr>
                <w:ilvl w:val="0"/>
                <w:numId w:val="1"/>
              </w:numPr>
              <w:jc w:val="center"/>
              <w:rPr>
                <w:rFonts w:eastAsia="Times New Roman" w:cs="Times New Roman"/>
                <w:noProof/>
                <w:color w:val="0000FF"/>
                <w:sz w:val="24"/>
                <w:szCs w:val="24"/>
                <w:bdr w:val="none" w:sz="0" w:space="0" w:color="auto" w:frame="1"/>
                <w:lang w:eastAsia="ru-RU"/>
              </w:rPr>
            </w:pPr>
          </w:p>
        </w:tc>
        <w:tc>
          <w:tcPr>
            <w:tcW w:w="2093" w:type="dxa"/>
            <w:vAlign w:val="center"/>
          </w:tcPr>
          <w:p w:rsidR="000E1CC8" w:rsidRPr="003C3036" w:rsidRDefault="000E1CC8" w:rsidP="000E1CC8">
            <w:pPr>
              <w:pStyle w:val="a6"/>
              <w:jc w:val="both"/>
              <w:rPr>
                <w:rFonts w:eastAsia="Times New Roman" w:cs="Times New Roman"/>
                <w:noProof/>
                <w:color w:val="0000FF"/>
                <w:sz w:val="24"/>
                <w:szCs w:val="24"/>
                <w:bdr w:val="none" w:sz="0" w:space="0" w:color="auto" w:frame="1"/>
                <w:lang w:eastAsia="ru-RU"/>
              </w:rPr>
            </w:pPr>
            <w:r w:rsidRPr="003C3036">
              <w:rPr>
                <w:rFonts w:eastAsia="Times New Roman" w:cs="Times New Roman"/>
                <w:noProof/>
                <w:color w:val="0000FF"/>
                <w:sz w:val="24"/>
                <w:szCs w:val="24"/>
                <w:bdr w:val="none" w:sz="0" w:space="0" w:color="auto" w:frame="1"/>
                <w:lang w:eastAsia="ru-RU"/>
              </w:rPr>
              <w:drawing>
                <wp:inline distT="0" distB="0" distL="0" distR="0" wp14:anchorId="3CDF20FA" wp14:editId="5700DAC7">
                  <wp:extent cx="1167716" cy="1676400"/>
                  <wp:effectExtent l="0" t="0" r="0" b="0"/>
                  <wp:docPr id="12" name="Рисунок 12" descr="24 книги о любви: к себе, людям и миру вокруг">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4 книги о любви: к себе, людям и миру вокруг">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72418" cy="1683150"/>
                          </a:xfrm>
                          <a:prstGeom prst="rect">
                            <a:avLst/>
                          </a:prstGeom>
                          <a:noFill/>
                          <a:ln>
                            <a:noFill/>
                          </a:ln>
                        </pic:spPr>
                      </pic:pic>
                    </a:graphicData>
                  </a:graphic>
                </wp:inline>
              </w:drawing>
            </w:r>
          </w:p>
        </w:tc>
        <w:tc>
          <w:tcPr>
            <w:tcW w:w="7405" w:type="dxa"/>
            <w:shd w:val="clear" w:color="auto" w:fill="auto"/>
          </w:tcPr>
          <w:p w:rsidR="000E1CC8" w:rsidRPr="000E1CC8" w:rsidRDefault="000E1CC8" w:rsidP="0073129A">
            <w:pPr>
              <w:pStyle w:val="a6"/>
              <w:ind w:firstLine="709"/>
              <w:jc w:val="both"/>
              <w:rPr>
                <w:rFonts w:cs="Arial"/>
                <w:i/>
                <w:color w:val="000000" w:themeColor="text1"/>
                <w:sz w:val="24"/>
                <w:szCs w:val="24"/>
                <w:shd w:val="clear" w:color="auto" w:fill="FFFFFF"/>
              </w:rPr>
            </w:pPr>
            <w:r w:rsidRPr="000E1CC8">
              <w:rPr>
                <w:rFonts w:cs="Arial"/>
                <w:b/>
                <w:color w:val="000000" w:themeColor="text1"/>
                <w:sz w:val="24"/>
                <w:szCs w:val="24"/>
                <w:shd w:val="clear" w:color="auto" w:fill="FFFFFF"/>
              </w:rPr>
              <w:t>Фишер Х. Почему мы любим [Текст]</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природа и химия романтической любви / Х. Фишер ; пер. с англ. Е. </w:t>
            </w:r>
            <w:proofErr w:type="spellStart"/>
            <w:r w:rsidRPr="000E1CC8">
              <w:rPr>
                <w:rFonts w:cs="Arial"/>
                <w:b/>
                <w:color w:val="000000" w:themeColor="text1"/>
                <w:sz w:val="24"/>
                <w:szCs w:val="24"/>
                <w:shd w:val="clear" w:color="auto" w:fill="FFFFFF"/>
              </w:rPr>
              <w:t>Милицкая</w:t>
            </w:r>
            <w:proofErr w:type="spellEnd"/>
            <w:r w:rsidRPr="000E1CC8">
              <w:rPr>
                <w:rFonts w:cs="Arial"/>
                <w:b/>
                <w:color w:val="000000" w:themeColor="text1"/>
                <w:sz w:val="24"/>
                <w:szCs w:val="24"/>
                <w:shd w:val="clear" w:color="auto" w:fill="FFFFFF"/>
              </w:rPr>
              <w:t xml:space="preserve"> ; ред. Н. </w:t>
            </w:r>
            <w:proofErr w:type="spellStart"/>
            <w:r w:rsidRPr="000E1CC8">
              <w:rPr>
                <w:rFonts w:cs="Arial"/>
                <w:b/>
                <w:color w:val="000000" w:themeColor="text1"/>
                <w:sz w:val="24"/>
                <w:szCs w:val="24"/>
                <w:shd w:val="clear" w:color="auto" w:fill="FFFFFF"/>
              </w:rPr>
              <w:t>Нарциссова</w:t>
            </w:r>
            <w:proofErr w:type="spellEnd"/>
            <w:r w:rsidRPr="000E1CC8">
              <w:rPr>
                <w:rFonts w:cs="Arial"/>
                <w:b/>
                <w:color w:val="000000" w:themeColor="text1"/>
                <w:sz w:val="24"/>
                <w:szCs w:val="24"/>
                <w:shd w:val="clear" w:color="auto" w:fill="FFFFFF"/>
              </w:rPr>
              <w:t>. - Москва</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АНФ, 2013. - 319 с.</w:t>
            </w:r>
            <w:r w:rsidRPr="000E1CC8">
              <w:rPr>
                <w:rFonts w:cs="Arial"/>
                <w:color w:val="000000" w:themeColor="text1"/>
                <w:sz w:val="24"/>
                <w:szCs w:val="24"/>
                <w:shd w:val="clear" w:color="auto" w:fill="FFFFFF"/>
              </w:rPr>
              <w:t xml:space="preserve"> </w:t>
            </w:r>
            <w:r w:rsidRPr="000E1CC8">
              <w:rPr>
                <w:rFonts w:cs="Arial"/>
                <w:i/>
                <w:color w:val="000000" w:themeColor="text1"/>
                <w:sz w:val="24"/>
                <w:szCs w:val="24"/>
                <w:shd w:val="clear" w:color="auto" w:fill="FFFFFF"/>
              </w:rPr>
              <w:t>Доступно в Калининградской областной научной библиотеке</w:t>
            </w:r>
          </w:p>
          <w:p w:rsidR="000E1CC8" w:rsidRPr="000E1CC8" w:rsidRDefault="000E1CC8" w:rsidP="0073129A">
            <w:pPr>
              <w:pStyle w:val="a6"/>
              <w:ind w:firstLine="709"/>
              <w:jc w:val="both"/>
              <w:rPr>
                <w:rFonts w:cs="Arial"/>
                <w:color w:val="000000" w:themeColor="text1"/>
                <w:sz w:val="24"/>
                <w:szCs w:val="24"/>
                <w:shd w:val="clear" w:color="auto" w:fill="FFFFFF"/>
              </w:rPr>
            </w:pPr>
            <w:r w:rsidRPr="000E1CC8">
              <w:rPr>
                <w:rFonts w:cs="Arial"/>
                <w:color w:val="000000" w:themeColor="text1"/>
                <w:sz w:val="24"/>
                <w:szCs w:val="24"/>
                <w:shd w:val="clear" w:color="auto" w:fill="FFFFFF"/>
              </w:rPr>
              <w:t xml:space="preserve">Каждый из нас имеет опыт счастья и отчаяния, которые дарит любовь. И уже много веков люди пытаются понять, что это такое. Почему мы теряем голову? Как пережить отказ? Что происходит с чувствами супругов в долгом браке? Как завоевать любовь и можно ли ее сохранить? Книга известного антрополога Хелен Фишер предлагает новые и подчас неожиданные ответы на эти вопросы. </w:t>
            </w:r>
          </w:p>
          <w:p w:rsidR="000E1CC8" w:rsidRPr="000E1CC8" w:rsidRDefault="000E1CC8" w:rsidP="00C25DCC">
            <w:pPr>
              <w:pStyle w:val="a6"/>
              <w:ind w:firstLine="709"/>
              <w:jc w:val="both"/>
              <w:rPr>
                <w:rFonts w:cs="Arial"/>
                <w:color w:val="000000" w:themeColor="text1"/>
                <w:sz w:val="24"/>
                <w:szCs w:val="24"/>
                <w:shd w:val="clear" w:color="auto" w:fill="FFFFFF"/>
              </w:rPr>
            </w:pPr>
          </w:p>
        </w:tc>
      </w:tr>
      <w:tr w:rsidR="000E1CC8" w:rsidRPr="003C3036" w:rsidTr="009E65BA">
        <w:tc>
          <w:tcPr>
            <w:tcW w:w="567" w:type="dxa"/>
          </w:tcPr>
          <w:p w:rsidR="000E1CC8" w:rsidRPr="000E1CC8" w:rsidRDefault="000E1CC8" w:rsidP="000E1CC8">
            <w:pPr>
              <w:pStyle w:val="a6"/>
              <w:numPr>
                <w:ilvl w:val="0"/>
                <w:numId w:val="1"/>
              </w:numPr>
              <w:jc w:val="both"/>
              <w:rPr>
                <w:rFonts w:cs="Arial"/>
                <w:color w:val="000000" w:themeColor="text1"/>
                <w:sz w:val="24"/>
                <w:szCs w:val="24"/>
                <w:shd w:val="clear" w:color="auto" w:fill="FFFFFF"/>
              </w:rPr>
            </w:pPr>
          </w:p>
        </w:tc>
        <w:tc>
          <w:tcPr>
            <w:tcW w:w="9498" w:type="dxa"/>
            <w:gridSpan w:val="2"/>
            <w:vAlign w:val="center"/>
          </w:tcPr>
          <w:p w:rsidR="000E1CC8" w:rsidRPr="000E1CC8" w:rsidRDefault="000E1CC8" w:rsidP="000E1CC8">
            <w:pPr>
              <w:pStyle w:val="a6"/>
              <w:ind w:firstLine="709"/>
              <w:jc w:val="both"/>
              <w:rPr>
                <w:rFonts w:cs="Arial"/>
                <w:i/>
                <w:color w:val="000000" w:themeColor="text1"/>
                <w:sz w:val="24"/>
                <w:szCs w:val="24"/>
                <w:shd w:val="clear" w:color="auto" w:fill="FFFFFF"/>
              </w:rPr>
            </w:pPr>
            <w:r w:rsidRPr="000E1CC8">
              <w:rPr>
                <w:rFonts w:cs="Arial"/>
                <w:b/>
                <w:color w:val="000000" w:themeColor="text1"/>
                <w:sz w:val="24"/>
                <w:szCs w:val="24"/>
                <w:shd w:val="clear" w:color="auto" w:fill="FFFFFF"/>
              </w:rPr>
              <w:t xml:space="preserve">Флобер Г. Госпожа </w:t>
            </w:r>
            <w:proofErr w:type="spellStart"/>
            <w:r w:rsidRPr="000E1CC8">
              <w:rPr>
                <w:rFonts w:cs="Arial"/>
                <w:b/>
                <w:color w:val="000000" w:themeColor="text1"/>
                <w:sz w:val="24"/>
                <w:szCs w:val="24"/>
                <w:shd w:val="clear" w:color="auto" w:fill="FFFFFF"/>
              </w:rPr>
              <w:t>Бовари</w:t>
            </w:r>
            <w:proofErr w:type="spellEnd"/>
            <w:r w:rsidRPr="000E1CC8">
              <w:rPr>
                <w:rFonts w:cs="Arial"/>
                <w:b/>
                <w:color w:val="000000" w:themeColor="text1"/>
                <w:sz w:val="24"/>
                <w:szCs w:val="24"/>
                <w:shd w:val="clear" w:color="auto" w:fill="FFFFFF"/>
              </w:rPr>
              <w:t xml:space="preserve"> [Текст]</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роман / Гюстав Флобер ; [перевод с французского Н. Любимова]. - Москва</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Комсомольская правда, 2006. - 317, [2] с.</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21 см. - (Библиотека на все времена. XIX век</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т. 14). </w:t>
            </w:r>
            <w:r w:rsidRPr="000E1CC8">
              <w:rPr>
                <w:rFonts w:cs="Arial"/>
                <w:i/>
                <w:color w:val="000000" w:themeColor="text1"/>
                <w:sz w:val="24"/>
                <w:szCs w:val="24"/>
                <w:shd w:val="clear" w:color="auto" w:fill="FFFFFF"/>
              </w:rPr>
              <w:t>Доступно в Калининградской областной научной библиотеке</w:t>
            </w:r>
          </w:p>
          <w:p w:rsidR="000E1CC8" w:rsidRPr="000E1CC8" w:rsidRDefault="000E1CC8" w:rsidP="000E1CC8">
            <w:pPr>
              <w:pStyle w:val="a6"/>
              <w:ind w:firstLine="709"/>
              <w:jc w:val="both"/>
              <w:rPr>
                <w:rFonts w:cs="Arial"/>
                <w:color w:val="000000" w:themeColor="text1"/>
                <w:sz w:val="24"/>
                <w:szCs w:val="24"/>
                <w:shd w:val="clear" w:color="auto" w:fill="FFFFFF"/>
              </w:rPr>
            </w:pPr>
            <w:r w:rsidRPr="000E1CC8">
              <w:rPr>
                <w:rFonts w:cs="Arial"/>
                <w:color w:val="000000" w:themeColor="text1"/>
                <w:sz w:val="24"/>
                <w:szCs w:val="24"/>
                <w:shd w:val="clear" w:color="auto" w:fill="FFFFFF"/>
              </w:rPr>
              <w:t xml:space="preserve">К шедеврам мировой литературы относят и роман Гюстава Флобера «Госпожа </w:t>
            </w:r>
            <w:proofErr w:type="spellStart"/>
            <w:r w:rsidRPr="000E1CC8">
              <w:rPr>
                <w:rFonts w:cs="Arial"/>
                <w:color w:val="000000" w:themeColor="text1"/>
                <w:sz w:val="24"/>
                <w:szCs w:val="24"/>
                <w:shd w:val="clear" w:color="auto" w:fill="FFFFFF"/>
              </w:rPr>
              <w:t>Бовари</w:t>
            </w:r>
            <w:proofErr w:type="spellEnd"/>
            <w:r w:rsidRPr="000E1CC8">
              <w:rPr>
                <w:rFonts w:cs="Arial"/>
                <w:color w:val="000000" w:themeColor="text1"/>
                <w:sz w:val="24"/>
                <w:szCs w:val="24"/>
                <w:shd w:val="clear" w:color="auto" w:fill="FFFFFF"/>
              </w:rPr>
              <w:t xml:space="preserve">», опубликованный в 1856 году. Несмотря на то, что критики попытались осудить автора за «оскорбление морали», произведение быстро стало популярным во всем мире. Главная героиня, скучающая дама в небольшом провинциальном городке, начинает изменять своему мужу, который влюблен в нее до беспамятства и не ничего не замечает. Промотав состояние мужа у него за спиной, госпожа </w:t>
            </w:r>
            <w:proofErr w:type="spellStart"/>
            <w:r w:rsidRPr="000E1CC8">
              <w:rPr>
                <w:rFonts w:cs="Arial"/>
                <w:color w:val="000000" w:themeColor="text1"/>
                <w:sz w:val="24"/>
                <w:szCs w:val="24"/>
                <w:shd w:val="clear" w:color="auto" w:fill="FFFFFF"/>
              </w:rPr>
              <w:t>Бовари</w:t>
            </w:r>
            <w:proofErr w:type="spellEnd"/>
            <w:r w:rsidRPr="000E1CC8">
              <w:rPr>
                <w:rFonts w:cs="Arial"/>
                <w:color w:val="000000" w:themeColor="text1"/>
                <w:sz w:val="24"/>
                <w:szCs w:val="24"/>
                <w:shd w:val="clear" w:color="auto" w:fill="FFFFFF"/>
              </w:rPr>
              <w:t xml:space="preserve"> не находит помощи ни у одного из своих любовников, и вынуждена покончить с собой. Несмотря на то, что вся тайная жизнь супруги стала явной, муж продолжает ее любить и скорбеть по ней.</w:t>
            </w:r>
          </w:p>
          <w:p w:rsidR="000E1CC8" w:rsidRPr="000E1CC8" w:rsidRDefault="000E1CC8" w:rsidP="000E1CC8">
            <w:pPr>
              <w:pStyle w:val="a6"/>
              <w:ind w:firstLine="709"/>
              <w:jc w:val="both"/>
              <w:rPr>
                <w:rFonts w:cs="Arial"/>
                <w:color w:val="000000" w:themeColor="text1"/>
                <w:sz w:val="24"/>
                <w:szCs w:val="24"/>
                <w:shd w:val="clear" w:color="auto" w:fill="FFFFFF"/>
              </w:rPr>
            </w:pPr>
          </w:p>
        </w:tc>
      </w:tr>
      <w:tr w:rsidR="000E1CC8" w:rsidRPr="003C3036" w:rsidTr="009E65BA">
        <w:tc>
          <w:tcPr>
            <w:tcW w:w="567" w:type="dxa"/>
          </w:tcPr>
          <w:p w:rsidR="000E1CC8" w:rsidRPr="000E1CC8" w:rsidRDefault="000E1CC8" w:rsidP="000E1CC8">
            <w:pPr>
              <w:pStyle w:val="a6"/>
              <w:numPr>
                <w:ilvl w:val="0"/>
                <w:numId w:val="1"/>
              </w:numPr>
              <w:jc w:val="both"/>
              <w:rPr>
                <w:rFonts w:cs="Arial"/>
                <w:color w:val="000000" w:themeColor="text1"/>
                <w:sz w:val="24"/>
                <w:szCs w:val="24"/>
                <w:shd w:val="clear" w:color="auto" w:fill="FFFFFF"/>
              </w:rPr>
            </w:pPr>
          </w:p>
        </w:tc>
        <w:tc>
          <w:tcPr>
            <w:tcW w:w="9498" w:type="dxa"/>
            <w:gridSpan w:val="2"/>
            <w:vAlign w:val="center"/>
          </w:tcPr>
          <w:p w:rsidR="000E1CC8" w:rsidRPr="000E1CC8" w:rsidRDefault="000E1CC8" w:rsidP="000E1CC8">
            <w:pPr>
              <w:pStyle w:val="a6"/>
              <w:ind w:firstLine="709"/>
              <w:jc w:val="both"/>
              <w:rPr>
                <w:rFonts w:cs="Arial"/>
                <w:color w:val="000000" w:themeColor="text1"/>
                <w:sz w:val="24"/>
                <w:szCs w:val="24"/>
                <w:shd w:val="clear" w:color="auto" w:fill="FFFFFF"/>
              </w:rPr>
            </w:pPr>
            <w:proofErr w:type="spellStart"/>
            <w:r w:rsidRPr="000E1CC8">
              <w:rPr>
                <w:rFonts w:cs="Arial"/>
                <w:b/>
                <w:color w:val="000000" w:themeColor="text1"/>
                <w:sz w:val="24"/>
                <w:szCs w:val="24"/>
                <w:shd w:val="clear" w:color="auto" w:fill="FFFFFF"/>
              </w:rPr>
              <w:t>Фромм</w:t>
            </w:r>
            <w:proofErr w:type="spellEnd"/>
            <w:r w:rsidRPr="000E1CC8">
              <w:rPr>
                <w:rFonts w:cs="Arial"/>
                <w:b/>
                <w:color w:val="000000" w:themeColor="text1"/>
                <w:sz w:val="24"/>
                <w:szCs w:val="24"/>
                <w:shd w:val="clear" w:color="auto" w:fill="FFFFFF"/>
              </w:rPr>
              <w:t xml:space="preserve"> Э. Искусство любить [Текст] / Эрих </w:t>
            </w:r>
            <w:proofErr w:type="spellStart"/>
            <w:r w:rsidRPr="000E1CC8">
              <w:rPr>
                <w:rFonts w:cs="Arial"/>
                <w:b/>
                <w:color w:val="000000" w:themeColor="text1"/>
                <w:sz w:val="24"/>
                <w:szCs w:val="24"/>
                <w:shd w:val="clear" w:color="auto" w:fill="FFFFFF"/>
              </w:rPr>
              <w:t>Фромм</w:t>
            </w:r>
            <w:proofErr w:type="spellEnd"/>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[перевод с английского А. В. Александровой]. - Москва</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АСТ, 2019. - 221, [2] с.</w:t>
            </w:r>
            <w:proofErr w:type="gramStart"/>
            <w:r w:rsidRPr="000E1CC8">
              <w:rPr>
                <w:rFonts w:cs="Arial"/>
                <w:b/>
                <w:color w:val="000000" w:themeColor="text1"/>
                <w:sz w:val="24"/>
                <w:szCs w:val="24"/>
                <w:shd w:val="clear" w:color="auto" w:fill="FFFFFF"/>
              </w:rPr>
              <w:t xml:space="preserve"> ;</w:t>
            </w:r>
            <w:proofErr w:type="gramEnd"/>
            <w:r w:rsidRPr="000E1CC8">
              <w:rPr>
                <w:rFonts w:cs="Arial"/>
                <w:b/>
                <w:color w:val="000000" w:themeColor="text1"/>
                <w:sz w:val="24"/>
                <w:szCs w:val="24"/>
                <w:shd w:val="clear" w:color="auto" w:fill="FFFFFF"/>
              </w:rPr>
              <w:t xml:space="preserve"> 19 см. - (Эксклюзивная классика).</w:t>
            </w:r>
            <w:r w:rsidRPr="000E1CC8">
              <w:rPr>
                <w:rFonts w:cs="Arial"/>
                <w:color w:val="000000" w:themeColor="text1"/>
                <w:sz w:val="24"/>
                <w:szCs w:val="24"/>
                <w:shd w:val="clear" w:color="auto" w:fill="FFFFFF"/>
              </w:rPr>
              <w:t xml:space="preserve">  </w:t>
            </w:r>
            <w:r w:rsidRPr="000E1CC8">
              <w:rPr>
                <w:rFonts w:cs="Arial"/>
                <w:i/>
                <w:color w:val="000000" w:themeColor="text1"/>
                <w:sz w:val="24"/>
                <w:szCs w:val="24"/>
                <w:shd w:val="clear" w:color="auto" w:fill="FFFFFF"/>
              </w:rPr>
              <w:lastRenderedPageBreak/>
              <w:t>Доступно в Калининградской областной научной библиотеке</w:t>
            </w:r>
          </w:p>
          <w:p w:rsidR="000E1CC8" w:rsidRPr="000E1CC8" w:rsidRDefault="000E1CC8" w:rsidP="000E1CC8">
            <w:pPr>
              <w:pStyle w:val="a6"/>
              <w:ind w:firstLine="709"/>
              <w:jc w:val="both"/>
              <w:rPr>
                <w:rFonts w:cs="Arial"/>
                <w:color w:val="000000" w:themeColor="text1"/>
                <w:sz w:val="24"/>
                <w:szCs w:val="24"/>
                <w:shd w:val="clear" w:color="auto" w:fill="FFFFFF"/>
              </w:rPr>
            </w:pPr>
            <w:r w:rsidRPr="000E1CC8">
              <w:rPr>
                <w:rFonts w:cs="Arial"/>
                <w:color w:val="000000" w:themeColor="text1"/>
                <w:sz w:val="24"/>
                <w:szCs w:val="24"/>
                <w:shd w:val="clear" w:color="auto" w:fill="FFFFFF"/>
              </w:rPr>
              <w:t>Является ли любовь искусством? Если да, то она требует знаний и усилий. Но, может быть, любовь – божий дар, выпадающий человеку как счастливый случай, удача? Эта маленькая книга основана на первой предпосылке, хотя большинство людей, несомненно, исходят из второй. При этом люди вовсе не считают любовь делом неважным. Они ее ждут, они смотрят бессчетное количество фильмов о счастливых и несчастных любовных историях, они слушают сотни глупых песенок о любви, но едва ли кто-нибудь действительно осознает необходимость учиться любви. Почему так происходит?</w:t>
            </w:r>
          </w:p>
          <w:p w:rsidR="000E1CC8" w:rsidRPr="000E1CC8" w:rsidRDefault="000E1CC8" w:rsidP="000E1CC8">
            <w:pPr>
              <w:pStyle w:val="a6"/>
              <w:ind w:firstLine="709"/>
              <w:jc w:val="both"/>
              <w:rPr>
                <w:rFonts w:cs="Arial"/>
                <w:color w:val="000000" w:themeColor="text1"/>
                <w:sz w:val="24"/>
                <w:szCs w:val="24"/>
                <w:shd w:val="clear" w:color="auto" w:fill="FFFFFF"/>
              </w:rPr>
            </w:pPr>
            <w:r w:rsidRPr="000E1CC8">
              <w:rPr>
                <w:rFonts w:cs="Arial"/>
                <w:color w:val="000000" w:themeColor="text1"/>
                <w:sz w:val="24"/>
                <w:szCs w:val="24"/>
                <w:shd w:val="clear" w:color="auto" w:fill="FFFFFF"/>
              </w:rPr>
              <w:t>Доступ к книге в электронном виде:</w:t>
            </w:r>
          </w:p>
          <w:p w:rsidR="000E1CC8" w:rsidRPr="009E65BA" w:rsidRDefault="00D030FE" w:rsidP="000E1CC8">
            <w:pPr>
              <w:pStyle w:val="a6"/>
              <w:jc w:val="both"/>
              <w:rPr>
                <w:rFonts w:cs="Arial"/>
                <w:color w:val="000000" w:themeColor="text1"/>
                <w:sz w:val="20"/>
                <w:szCs w:val="20"/>
                <w:shd w:val="clear" w:color="auto" w:fill="FFFFFF"/>
              </w:rPr>
            </w:pPr>
            <w:hyperlink r:id="rId32" w:history="1">
              <w:proofErr w:type="gramStart"/>
              <w:r w:rsidR="000E1CC8" w:rsidRPr="009E65BA">
                <w:rPr>
                  <w:rStyle w:val="a5"/>
                  <w:rFonts w:cs="Arial"/>
                  <w:sz w:val="20"/>
                  <w:szCs w:val="20"/>
                  <w:shd w:val="clear" w:color="auto" w:fill="FFFFFF"/>
                </w:rPr>
                <w:t>http://lyubarov.com/upload/files/%D0%AD%D1%80%D0%B8%D1%85%20%D0%A4%D1%80%D0%BE%D0%BC%D0%BC-%D0%98%D1%81%D0%BA%D1%83%D1%81%D1%81%D1%82%D0%B2%D0%BE%20%D0%BB%D1%8E%D0%B1%D0%B8%D1%82%D1%8C-E.Fromm.The%20Art%20of%20loving</w:t>
              </w:r>
              <w:proofErr w:type="gramEnd"/>
              <w:r w:rsidR="000E1CC8" w:rsidRPr="009E65BA">
                <w:rPr>
                  <w:rStyle w:val="a5"/>
                  <w:rFonts w:cs="Arial"/>
                  <w:sz w:val="20"/>
                  <w:szCs w:val="20"/>
                  <w:shd w:val="clear" w:color="auto" w:fill="FFFFFF"/>
                </w:rPr>
                <w:t>.%D0%9C-%20%D0%9F%D0%B5%D0%B4%D0%B0%D0%B3%D0%BE%D0%B3%D0%B8%D0%BA%D0%B0-1990.pdf</w:t>
              </w:r>
            </w:hyperlink>
          </w:p>
          <w:p w:rsidR="000E1CC8" w:rsidRPr="000E1CC8" w:rsidRDefault="000E1CC8" w:rsidP="000E1CC8">
            <w:pPr>
              <w:pStyle w:val="a6"/>
              <w:jc w:val="both"/>
              <w:rPr>
                <w:rFonts w:cs="Arial"/>
                <w:color w:val="000000" w:themeColor="text1"/>
                <w:sz w:val="24"/>
                <w:szCs w:val="24"/>
                <w:shd w:val="clear" w:color="auto" w:fill="FFFFFF"/>
              </w:rPr>
            </w:pPr>
          </w:p>
        </w:tc>
      </w:tr>
      <w:tr w:rsidR="000E1CC8" w:rsidRPr="003C3036" w:rsidTr="009E65BA">
        <w:tc>
          <w:tcPr>
            <w:tcW w:w="567" w:type="dxa"/>
          </w:tcPr>
          <w:p w:rsidR="000E1CC8" w:rsidRPr="000E1CC8" w:rsidRDefault="000E1CC8" w:rsidP="000E1CC8">
            <w:pPr>
              <w:pStyle w:val="a6"/>
              <w:numPr>
                <w:ilvl w:val="0"/>
                <w:numId w:val="1"/>
              </w:numPr>
              <w:jc w:val="center"/>
              <w:rPr>
                <w:noProof/>
                <w:sz w:val="24"/>
                <w:szCs w:val="24"/>
                <w:lang w:eastAsia="ru-RU"/>
              </w:rPr>
            </w:pPr>
          </w:p>
        </w:tc>
        <w:tc>
          <w:tcPr>
            <w:tcW w:w="2093" w:type="dxa"/>
            <w:vAlign w:val="center"/>
          </w:tcPr>
          <w:p w:rsidR="000E1CC8" w:rsidRPr="003C3036" w:rsidRDefault="000E1CC8" w:rsidP="000E1CC8">
            <w:pPr>
              <w:pStyle w:val="a6"/>
              <w:jc w:val="both"/>
              <w:rPr>
                <w:noProof/>
                <w:color w:val="000000" w:themeColor="text1"/>
                <w:sz w:val="24"/>
                <w:szCs w:val="24"/>
                <w:lang w:eastAsia="ru-RU"/>
              </w:rPr>
            </w:pPr>
            <w:r w:rsidRPr="003C3036">
              <w:rPr>
                <w:noProof/>
                <w:sz w:val="24"/>
                <w:szCs w:val="24"/>
                <w:lang w:eastAsia="ru-RU"/>
              </w:rPr>
              <w:drawing>
                <wp:inline distT="0" distB="0" distL="0" distR="0" wp14:anchorId="1884FF7E" wp14:editId="414A4690">
                  <wp:extent cx="1076325" cy="1615902"/>
                  <wp:effectExtent l="0" t="0" r="0" b="3810"/>
                  <wp:docPr id="2" name="Рисунок 2" descr="Люби себя – не важно, с кем 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Люби себя – не важно, с кем ты"/>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7995" cy="1618410"/>
                          </a:xfrm>
                          <a:prstGeom prst="rect">
                            <a:avLst/>
                          </a:prstGeom>
                          <a:noFill/>
                          <a:ln>
                            <a:noFill/>
                          </a:ln>
                        </pic:spPr>
                      </pic:pic>
                    </a:graphicData>
                  </a:graphic>
                </wp:inline>
              </w:drawing>
            </w:r>
          </w:p>
        </w:tc>
        <w:tc>
          <w:tcPr>
            <w:tcW w:w="7405" w:type="dxa"/>
          </w:tcPr>
          <w:p w:rsidR="000E1CC8" w:rsidRPr="000E1CC8" w:rsidRDefault="000E1CC8" w:rsidP="00E70A18">
            <w:pPr>
              <w:pStyle w:val="a6"/>
              <w:ind w:firstLine="709"/>
              <w:jc w:val="both"/>
              <w:rPr>
                <w:b/>
                <w:color w:val="000000" w:themeColor="text1"/>
                <w:sz w:val="24"/>
                <w:szCs w:val="24"/>
              </w:rPr>
            </w:pPr>
            <w:proofErr w:type="spellStart"/>
            <w:r w:rsidRPr="000E1CC8">
              <w:rPr>
                <w:b/>
                <w:color w:val="000000" w:themeColor="text1"/>
                <w:sz w:val="24"/>
                <w:szCs w:val="24"/>
              </w:rPr>
              <w:t>Цурхорст</w:t>
            </w:r>
            <w:proofErr w:type="spellEnd"/>
            <w:r w:rsidRPr="000E1CC8">
              <w:rPr>
                <w:b/>
                <w:color w:val="000000" w:themeColor="text1"/>
                <w:sz w:val="24"/>
                <w:szCs w:val="24"/>
              </w:rPr>
              <w:t xml:space="preserve"> Е.-М. Люби себя – не важно, с кем ты  [Текст] / Ева-Мария </w:t>
            </w:r>
            <w:proofErr w:type="spellStart"/>
            <w:r w:rsidRPr="000E1CC8">
              <w:rPr>
                <w:b/>
                <w:color w:val="000000" w:themeColor="text1"/>
                <w:sz w:val="24"/>
                <w:szCs w:val="24"/>
              </w:rPr>
              <w:t>Цурхорст</w:t>
            </w:r>
            <w:proofErr w:type="spellEnd"/>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пер. с нем. Т. Семенова ; ред. Л. Мамедова. - М.</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Альпина </w:t>
            </w:r>
            <w:proofErr w:type="spellStart"/>
            <w:r w:rsidRPr="000E1CC8">
              <w:rPr>
                <w:b/>
                <w:color w:val="000000" w:themeColor="text1"/>
                <w:sz w:val="24"/>
                <w:szCs w:val="24"/>
              </w:rPr>
              <w:t>Паблишер</w:t>
            </w:r>
            <w:proofErr w:type="spellEnd"/>
            <w:r w:rsidRPr="000E1CC8">
              <w:rPr>
                <w:b/>
                <w:color w:val="000000" w:themeColor="text1"/>
                <w:sz w:val="24"/>
                <w:szCs w:val="24"/>
              </w:rPr>
              <w:t>, 2017. - 251 с.</w:t>
            </w:r>
          </w:p>
          <w:p w:rsidR="000E1CC8" w:rsidRPr="000E1CC8" w:rsidRDefault="000E1CC8" w:rsidP="00E70A18">
            <w:pPr>
              <w:pStyle w:val="a6"/>
              <w:ind w:firstLine="709"/>
              <w:jc w:val="both"/>
              <w:rPr>
                <w:color w:val="000000" w:themeColor="text1"/>
                <w:sz w:val="24"/>
                <w:szCs w:val="24"/>
              </w:rPr>
            </w:pPr>
            <w:r w:rsidRPr="000E1CC8">
              <w:rPr>
                <w:color w:val="000000" w:themeColor="text1"/>
                <w:sz w:val="24"/>
                <w:szCs w:val="24"/>
              </w:rPr>
              <w:t xml:space="preserve">Из книги вы узнаете, что мешает вам жить счастливо с выбранным партнером, как перестать </w:t>
            </w:r>
            <w:proofErr w:type="gramStart"/>
            <w:r w:rsidRPr="000E1CC8">
              <w:rPr>
                <w:color w:val="000000" w:themeColor="text1"/>
                <w:sz w:val="24"/>
                <w:szCs w:val="24"/>
              </w:rPr>
              <w:t>наступать на одни и те же грабли в отношениях и почему поиски идеального партнера бесплодны</w:t>
            </w:r>
            <w:proofErr w:type="gramEnd"/>
            <w:r w:rsidRPr="000E1CC8">
              <w:rPr>
                <w:color w:val="000000" w:themeColor="text1"/>
                <w:sz w:val="24"/>
                <w:szCs w:val="24"/>
              </w:rPr>
              <w:t>, пока вы не полюбите себя самого.</w:t>
            </w:r>
          </w:p>
          <w:p w:rsidR="000E1CC8" w:rsidRPr="000E1CC8" w:rsidRDefault="000E1CC8" w:rsidP="00E70A18">
            <w:pPr>
              <w:pStyle w:val="a6"/>
              <w:ind w:firstLine="709"/>
              <w:jc w:val="both"/>
              <w:rPr>
                <w:color w:val="000000" w:themeColor="text1"/>
                <w:sz w:val="24"/>
                <w:szCs w:val="24"/>
              </w:rPr>
            </w:pPr>
          </w:p>
          <w:p w:rsidR="000E1CC8" w:rsidRPr="000E1CC8" w:rsidRDefault="000E1CC8" w:rsidP="00E70A18">
            <w:pPr>
              <w:pStyle w:val="a6"/>
              <w:ind w:firstLine="709"/>
              <w:jc w:val="both"/>
              <w:rPr>
                <w:color w:val="000000" w:themeColor="text1"/>
                <w:sz w:val="24"/>
                <w:szCs w:val="24"/>
              </w:rPr>
            </w:pPr>
          </w:p>
          <w:p w:rsidR="000E1CC8" w:rsidRDefault="000E1CC8" w:rsidP="00E70A18">
            <w:pPr>
              <w:pStyle w:val="a6"/>
              <w:ind w:firstLine="709"/>
              <w:jc w:val="both"/>
              <w:rPr>
                <w:color w:val="000000" w:themeColor="text1"/>
                <w:sz w:val="24"/>
                <w:szCs w:val="24"/>
              </w:rPr>
            </w:pPr>
          </w:p>
          <w:p w:rsidR="009E65BA" w:rsidRPr="000E1CC8" w:rsidRDefault="009E65BA" w:rsidP="00E70A1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both"/>
              <w:rPr>
                <w:color w:val="000000" w:themeColor="text1"/>
                <w:sz w:val="24"/>
                <w:szCs w:val="24"/>
              </w:rPr>
            </w:pPr>
          </w:p>
        </w:tc>
        <w:tc>
          <w:tcPr>
            <w:tcW w:w="9498" w:type="dxa"/>
            <w:gridSpan w:val="2"/>
            <w:vAlign w:val="center"/>
          </w:tcPr>
          <w:p w:rsidR="000E1CC8" w:rsidRPr="000E1CC8" w:rsidRDefault="000E1CC8" w:rsidP="000E1CC8">
            <w:pPr>
              <w:pStyle w:val="a6"/>
              <w:ind w:firstLine="709"/>
              <w:jc w:val="both"/>
              <w:rPr>
                <w:i/>
                <w:color w:val="000000" w:themeColor="text1"/>
                <w:sz w:val="24"/>
                <w:szCs w:val="24"/>
              </w:rPr>
            </w:pPr>
            <w:r w:rsidRPr="000E1CC8">
              <w:rPr>
                <w:b/>
                <w:color w:val="000000" w:themeColor="text1"/>
                <w:sz w:val="24"/>
                <w:szCs w:val="24"/>
              </w:rPr>
              <w:t>Чепмен Г. Пять языков любви [Текст]</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как выразить любовь вашему спутнику / Гэри Чепмен ; пер. Н. Будина ; ред. Е. </w:t>
            </w:r>
            <w:proofErr w:type="spellStart"/>
            <w:r w:rsidRPr="000E1CC8">
              <w:rPr>
                <w:b/>
                <w:color w:val="000000" w:themeColor="text1"/>
                <w:sz w:val="24"/>
                <w:szCs w:val="24"/>
              </w:rPr>
              <w:t>Доброхотова</w:t>
            </w:r>
            <w:proofErr w:type="spellEnd"/>
            <w:r w:rsidRPr="000E1CC8">
              <w:rPr>
                <w:b/>
                <w:color w:val="000000" w:themeColor="text1"/>
                <w:sz w:val="24"/>
                <w:szCs w:val="24"/>
              </w:rPr>
              <w:t>. - 25-е изд. - Санкт-Петербург : Библия для всех, 2019. - 180 с.</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Pr="000E1CC8" w:rsidRDefault="000E1CC8" w:rsidP="000E1CC8">
            <w:pPr>
              <w:pStyle w:val="a6"/>
              <w:ind w:firstLine="709"/>
              <w:jc w:val="both"/>
              <w:rPr>
                <w:color w:val="000000" w:themeColor="text1"/>
                <w:sz w:val="24"/>
                <w:szCs w:val="24"/>
              </w:rPr>
            </w:pPr>
            <w:r w:rsidRPr="000E1CC8">
              <w:rPr>
                <w:color w:val="000000" w:themeColor="text1"/>
                <w:sz w:val="24"/>
                <w:szCs w:val="24"/>
              </w:rPr>
              <w:t xml:space="preserve">А вы с супругом нашли общий язык? Любовь можно проявлять по-разному. Доктор Гэри Чепмен утверждает, что существует пять языков любви: - Слова поощрения - Время - Подарки - Помощь - Прикосновения Вы стараетесь показать супругу, что любите его, а он как будто ничего не замечает. Может быть, вы просто говорите на разных языках? Возможно, ваш муж хочет, чтобы вы ему посочувствовали, а вы вместо этого готовите вкусный ужин. Возможно, вашей жене хочется проводить с вами </w:t>
            </w:r>
            <w:proofErr w:type="gramStart"/>
            <w:r w:rsidRPr="000E1CC8">
              <w:rPr>
                <w:color w:val="000000" w:themeColor="text1"/>
                <w:sz w:val="24"/>
                <w:szCs w:val="24"/>
              </w:rPr>
              <w:t>побольше</w:t>
            </w:r>
            <w:proofErr w:type="gramEnd"/>
            <w:r w:rsidRPr="000E1CC8">
              <w:rPr>
                <w:color w:val="000000" w:themeColor="text1"/>
                <w:sz w:val="24"/>
                <w:szCs w:val="24"/>
              </w:rPr>
              <w:t xml:space="preserve"> времени, а роскошные букеты, которые вы преподносите каждый вечер, ей не нужны. В конце книги вы найдете руководство по обсуждению, которое поможет вам лучше разобраться </w:t>
            </w:r>
            <w:proofErr w:type="gramStart"/>
            <w:r w:rsidRPr="000E1CC8">
              <w:rPr>
                <w:color w:val="000000" w:themeColor="text1"/>
                <w:sz w:val="24"/>
                <w:szCs w:val="24"/>
              </w:rPr>
              <w:t>в</w:t>
            </w:r>
            <w:proofErr w:type="gramEnd"/>
            <w:r w:rsidRPr="000E1CC8">
              <w:rPr>
                <w:color w:val="000000" w:themeColor="text1"/>
                <w:sz w:val="24"/>
                <w:szCs w:val="24"/>
              </w:rPr>
              <w:t xml:space="preserve"> прочитанном. Вы и заметить не успеете, как научитесь понимать язык другого, выражать ему любовь, и вскоре почувствуете, что и вас любят.</w:t>
            </w:r>
          </w:p>
          <w:p w:rsidR="000E1CC8" w:rsidRPr="000E1CC8" w:rsidRDefault="000E1CC8" w:rsidP="000E1CC8">
            <w:pPr>
              <w:pStyle w:val="a6"/>
              <w:ind w:firstLine="709"/>
              <w:jc w:val="both"/>
              <w:rPr>
                <w:color w:val="000000" w:themeColor="text1"/>
                <w:sz w:val="24"/>
                <w:szCs w:val="24"/>
              </w:rPr>
            </w:pPr>
          </w:p>
        </w:tc>
      </w:tr>
      <w:tr w:rsidR="000E1CC8" w:rsidRPr="003C3036" w:rsidTr="009E65BA">
        <w:tc>
          <w:tcPr>
            <w:tcW w:w="567" w:type="dxa"/>
          </w:tcPr>
          <w:p w:rsidR="000E1CC8" w:rsidRPr="000E1CC8" w:rsidRDefault="000E1CC8" w:rsidP="000E1CC8">
            <w:pPr>
              <w:pStyle w:val="a6"/>
              <w:numPr>
                <w:ilvl w:val="0"/>
                <w:numId w:val="1"/>
              </w:numPr>
              <w:jc w:val="both"/>
              <w:rPr>
                <w:color w:val="000000" w:themeColor="text1"/>
                <w:sz w:val="24"/>
                <w:szCs w:val="24"/>
              </w:rPr>
            </w:pPr>
          </w:p>
        </w:tc>
        <w:tc>
          <w:tcPr>
            <w:tcW w:w="9498" w:type="dxa"/>
            <w:gridSpan w:val="2"/>
            <w:vAlign w:val="center"/>
          </w:tcPr>
          <w:p w:rsidR="000E1CC8" w:rsidRPr="000E1CC8" w:rsidRDefault="000E1CC8" w:rsidP="000E1CC8">
            <w:pPr>
              <w:pStyle w:val="a6"/>
              <w:ind w:firstLine="709"/>
              <w:jc w:val="both"/>
              <w:rPr>
                <w:i/>
                <w:color w:val="000000" w:themeColor="text1"/>
                <w:sz w:val="24"/>
                <w:szCs w:val="24"/>
              </w:rPr>
            </w:pPr>
            <w:r w:rsidRPr="000E1CC8">
              <w:rPr>
                <w:b/>
                <w:color w:val="000000" w:themeColor="text1"/>
                <w:sz w:val="24"/>
                <w:szCs w:val="24"/>
              </w:rPr>
              <w:t>Ялом И.  Палач любви и другие психотерапевтические истории [Текст] / Ирвин Ялом</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пер. с англ. А. Фенько. - Москва</w:t>
            </w:r>
            <w:proofErr w:type="gramStart"/>
            <w:r w:rsidRPr="000E1CC8">
              <w:rPr>
                <w:b/>
                <w:color w:val="000000" w:themeColor="text1"/>
                <w:sz w:val="24"/>
                <w:szCs w:val="24"/>
              </w:rPr>
              <w:t xml:space="preserve"> :</w:t>
            </w:r>
            <w:proofErr w:type="gramEnd"/>
            <w:r w:rsidRPr="000E1CC8">
              <w:rPr>
                <w:b/>
                <w:color w:val="000000" w:themeColor="text1"/>
                <w:sz w:val="24"/>
                <w:szCs w:val="24"/>
              </w:rPr>
              <w:t xml:space="preserve"> Изд-во "Э", 2016. - 474 с. - (Практическая психотерапия) (Мировой бестселлер).</w:t>
            </w:r>
            <w:r w:rsidRPr="000E1CC8">
              <w:rPr>
                <w:color w:val="000000" w:themeColor="text1"/>
                <w:sz w:val="24"/>
                <w:szCs w:val="24"/>
              </w:rPr>
              <w:t xml:space="preserve"> </w:t>
            </w:r>
            <w:r w:rsidRPr="000E1CC8">
              <w:rPr>
                <w:i/>
                <w:color w:val="000000" w:themeColor="text1"/>
                <w:sz w:val="24"/>
                <w:szCs w:val="24"/>
              </w:rPr>
              <w:t>Доступно в Калининградской областной научной библиотеке</w:t>
            </w:r>
          </w:p>
          <w:p w:rsidR="000E1CC8" w:rsidRPr="000E1CC8" w:rsidRDefault="000E1CC8" w:rsidP="000E1CC8">
            <w:pPr>
              <w:pStyle w:val="a6"/>
              <w:ind w:firstLine="709"/>
              <w:jc w:val="both"/>
              <w:rPr>
                <w:color w:val="000000" w:themeColor="text1"/>
                <w:sz w:val="24"/>
                <w:szCs w:val="24"/>
              </w:rPr>
            </w:pPr>
            <w:r w:rsidRPr="000E1CC8">
              <w:rPr>
                <w:color w:val="000000" w:themeColor="text1"/>
                <w:sz w:val="24"/>
                <w:szCs w:val="24"/>
              </w:rPr>
              <w:t xml:space="preserve">«Палач любви» - одно из ключевых произведений известного американского психотерапевта-экзистенциалиста. В книге </w:t>
            </w:r>
            <w:proofErr w:type="gramStart"/>
            <w:r w:rsidRPr="000E1CC8">
              <w:rPr>
                <w:color w:val="000000" w:themeColor="text1"/>
                <w:sz w:val="24"/>
                <w:szCs w:val="24"/>
              </w:rPr>
              <w:t>Ялом</w:t>
            </w:r>
            <w:proofErr w:type="gramEnd"/>
            <w:r w:rsidRPr="000E1CC8">
              <w:rPr>
                <w:color w:val="000000" w:themeColor="text1"/>
                <w:sz w:val="24"/>
                <w:szCs w:val="24"/>
              </w:rPr>
              <w:t xml:space="preserve"> как и всегда делится своим опытом с читателем при помощи захватывающих историй. Проблемы, с которыми сталкиваются пациенты </w:t>
            </w:r>
            <w:proofErr w:type="spellStart"/>
            <w:r w:rsidRPr="000E1CC8">
              <w:rPr>
                <w:color w:val="000000" w:themeColor="text1"/>
                <w:sz w:val="24"/>
                <w:szCs w:val="24"/>
              </w:rPr>
              <w:t>Ялома</w:t>
            </w:r>
            <w:proofErr w:type="spellEnd"/>
            <w:r w:rsidRPr="000E1CC8">
              <w:rPr>
                <w:color w:val="000000" w:themeColor="text1"/>
                <w:sz w:val="24"/>
                <w:szCs w:val="24"/>
              </w:rPr>
              <w:t xml:space="preserve">, актуальны абсолютно для всех: боль утраты, неизбежность старения и смерти, горечь отвергнутой любви, страх свободы. Читателя ждет колоссальный накал страстей, весьма откровенные авторские признания и лихо закрученный сюжет, который </w:t>
            </w:r>
            <w:r w:rsidRPr="000E1CC8">
              <w:rPr>
                <w:color w:val="000000" w:themeColor="text1"/>
                <w:sz w:val="24"/>
                <w:szCs w:val="24"/>
              </w:rPr>
              <w:lastRenderedPageBreak/>
              <w:t>держит в напряжении до последней страницы.</w:t>
            </w:r>
          </w:p>
        </w:tc>
      </w:tr>
    </w:tbl>
    <w:p w:rsidR="00296774" w:rsidRDefault="00296774" w:rsidP="00727AB6">
      <w:pPr>
        <w:pStyle w:val="a6"/>
        <w:jc w:val="both"/>
        <w:rPr>
          <w:color w:val="000000" w:themeColor="text1"/>
          <w:sz w:val="24"/>
          <w:szCs w:val="24"/>
        </w:rPr>
      </w:pPr>
    </w:p>
    <w:p w:rsidR="000F1779" w:rsidRPr="00F247AC" w:rsidRDefault="000F1779" w:rsidP="00727AB6">
      <w:pPr>
        <w:pStyle w:val="a6"/>
        <w:jc w:val="both"/>
        <w:rPr>
          <w:color w:val="000000" w:themeColor="text1"/>
          <w:sz w:val="24"/>
          <w:szCs w:val="24"/>
        </w:rPr>
      </w:pPr>
    </w:p>
    <w:sectPr w:rsidR="000F1779" w:rsidRPr="00F247AC" w:rsidSect="00057B0A">
      <w:footerReference w:type="default" r:id="rId34"/>
      <w:pgSz w:w="11906" w:h="16838"/>
      <w:pgMar w:top="709" w:right="850" w:bottom="851"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FE" w:rsidRDefault="00D030FE" w:rsidP="00057B0A">
      <w:pPr>
        <w:spacing w:after="0" w:line="240" w:lineRule="auto"/>
      </w:pPr>
      <w:r>
        <w:separator/>
      </w:r>
    </w:p>
  </w:endnote>
  <w:endnote w:type="continuationSeparator" w:id="0">
    <w:p w:rsidR="00D030FE" w:rsidRDefault="00D030FE" w:rsidP="0005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180733"/>
      <w:docPartObj>
        <w:docPartGallery w:val="Page Numbers (Bottom of Page)"/>
        <w:docPartUnique/>
      </w:docPartObj>
    </w:sdtPr>
    <w:sdtEndPr/>
    <w:sdtContent>
      <w:p w:rsidR="00057B0A" w:rsidRDefault="00057B0A">
        <w:pPr>
          <w:pStyle w:val="ae"/>
          <w:jc w:val="right"/>
        </w:pPr>
        <w:r>
          <w:fldChar w:fldCharType="begin"/>
        </w:r>
        <w:r>
          <w:instrText>PAGE   \* MERGEFORMAT</w:instrText>
        </w:r>
        <w:r>
          <w:fldChar w:fldCharType="separate"/>
        </w:r>
        <w:r w:rsidR="00F51959">
          <w:rPr>
            <w:noProof/>
          </w:rPr>
          <w:t>6</w:t>
        </w:r>
        <w:r>
          <w:fldChar w:fldCharType="end"/>
        </w:r>
      </w:p>
    </w:sdtContent>
  </w:sdt>
  <w:p w:rsidR="00057B0A" w:rsidRDefault="00057B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FE" w:rsidRDefault="00D030FE" w:rsidP="00057B0A">
      <w:pPr>
        <w:spacing w:after="0" w:line="240" w:lineRule="auto"/>
      </w:pPr>
      <w:r>
        <w:separator/>
      </w:r>
    </w:p>
  </w:footnote>
  <w:footnote w:type="continuationSeparator" w:id="0">
    <w:p w:rsidR="00D030FE" w:rsidRDefault="00D030FE" w:rsidP="00057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6D01"/>
    <w:multiLevelType w:val="hybridMultilevel"/>
    <w:tmpl w:val="FE243E9C"/>
    <w:lvl w:ilvl="0" w:tplc="68F26FC2">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74"/>
    <w:rsid w:val="000301CF"/>
    <w:rsid w:val="00057B0A"/>
    <w:rsid w:val="000A17E4"/>
    <w:rsid w:val="000B55B5"/>
    <w:rsid w:val="000E1CC8"/>
    <w:rsid w:val="000E61A9"/>
    <w:rsid w:val="000E743C"/>
    <w:rsid w:val="000F1779"/>
    <w:rsid w:val="000F3F83"/>
    <w:rsid w:val="00124DF7"/>
    <w:rsid w:val="00185140"/>
    <w:rsid w:val="00186927"/>
    <w:rsid w:val="00191681"/>
    <w:rsid w:val="001978D3"/>
    <w:rsid w:val="001B2964"/>
    <w:rsid w:val="001F0C50"/>
    <w:rsid w:val="00211FAE"/>
    <w:rsid w:val="002421DB"/>
    <w:rsid w:val="00264ACE"/>
    <w:rsid w:val="0028298C"/>
    <w:rsid w:val="00296774"/>
    <w:rsid w:val="002D7CC8"/>
    <w:rsid w:val="002E27E2"/>
    <w:rsid w:val="00316796"/>
    <w:rsid w:val="0033476A"/>
    <w:rsid w:val="00335601"/>
    <w:rsid w:val="00351F73"/>
    <w:rsid w:val="003A7A07"/>
    <w:rsid w:val="003B55CB"/>
    <w:rsid w:val="003C3036"/>
    <w:rsid w:val="003C79A2"/>
    <w:rsid w:val="004453A9"/>
    <w:rsid w:val="00445BD2"/>
    <w:rsid w:val="0045670E"/>
    <w:rsid w:val="004D1DE4"/>
    <w:rsid w:val="004F7553"/>
    <w:rsid w:val="0051467D"/>
    <w:rsid w:val="00552674"/>
    <w:rsid w:val="0057558D"/>
    <w:rsid w:val="0059073A"/>
    <w:rsid w:val="00590D36"/>
    <w:rsid w:val="005A57D5"/>
    <w:rsid w:val="00610938"/>
    <w:rsid w:val="00624100"/>
    <w:rsid w:val="00685C0F"/>
    <w:rsid w:val="006B1978"/>
    <w:rsid w:val="006D11A9"/>
    <w:rsid w:val="006E6A23"/>
    <w:rsid w:val="006F11B7"/>
    <w:rsid w:val="00727AB6"/>
    <w:rsid w:val="00730528"/>
    <w:rsid w:val="0073129A"/>
    <w:rsid w:val="007411EB"/>
    <w:rsid w:val="00765B54"/>
    <w:rsid w:val="00770177"/>
    <w:rsid w:val="00795F75"/>
    <w:rsid w:val="007C12A4"/>
    <w:rsid w:val="007E28EA"/>
    <w:rsid w:val="007E7146"/>
    <w:rsid w:val="007F2EF4"/>
    <w:rsid w:val="00817B3C"/>
    <w:rsid w:val="0082711A"/>
    <w:rsid w:val="00845273"/>
    <w:rsid w:val="00866D56"/>
    <w:rsid w:val="008D2716"/>
    <w:rsid w:val="008D27D5"/>
    <w:rsid w:val="00900256"/>
    <w:rsid w:val="00900D72"/>
    <w:rsid w:val="00906725"/>
    <w:rsid w:val="00915DCC"/>
    <w:rsid w:val="00952156"/>
    <w:rsid w:val="00980591"/>
    <w:rsid w:val="009A685C"/>
    <w:rsid w:val="009E65BA"/>
    <w:rsid w:val="009F2002"/>
    <w:rsid w:val="00A1485A"/>
    <w:rsid w:val="00A52974"/>
    <w:rsid w:val="00AC1531"/>
    <w:rsid w:val="00AF3592"/>
    <w:rsid w:val="00B13C8C"/>
    <w:rsid w:val="00B262B7"/>
    <w:rsid w:val="00B93DF2"/>
    <w:rsid w:val="00BD771A"/>
    <w:rsid w:val="00BF6C5E"/>
    <w:rsid w:val="00C02BD5"/>
    <w:rsid w:val="00C25DCC"/>
    <w:rsid w:val="00C40CCF"/>
    <w:rsid w:val="00C84DE8"/>
    <w:rsid w:val="00C86649"/>
    <w:rsid w:val="00C93F8B"/>
    <w:rsid w:val="00CE0361"/>
    <w:rsid w:val="00D030FE"/>
    <w:rsid w:val="00D17324"/>
    <w:rsid w:val="00D23068"/>
    <w:rsid w:val="00D46ECC"/>
    <w:rsid w:val="00D5454E"/>
    <w:rsid w:val="00D77DB9"/>
    <w:rsid w:val="00D83F17"/>
    <w:rsid w:val="00D85FFC"/>
    <w:rsid w:val="00DA6652"/>
    <w:rsid w:val="00DD0C6B"/>
    <w:rsid w:val="00DE0B99"/>
    <w:rsid w:val="00DE628E"/>
    <w:rsid w:val="00E025EC"/>
    <w:rsid w:val="00E05AEF"/>
    <w:rsid w:val="00E37B30"/>
    <w:rsid w:val="00E70A18"/>
    <w:rsid w:val="00E84647"/>
    <w:rsid w:val="00E90B61"/>
    <w:rsid w:val="00F06604"/>
    <w:rsid w:val="00F247AC"/>
    <w:rsid w:val="00F3125D"/>
    <w:rsid w:val="00F51959"/>
    <w:rsid w:val="00FB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9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974"/>
    <w:rPr>
      <w:rFonts w:ascii="Tahoma" w:hAnsi="Tahoma" w:cs="Tahoma"/>
      <w:sz w:val="16"/>
      <w:szCs w:val="16"/>
    </w:rPr>
  </w:style>
  <w:style w:type="character" w:styleId="a5">
    <w:name w:val="Hyperlink"/>
    <w:basedOn w:val="a0"/>
    <w:uiPriority w:val="99"/>
    <w:unhideWhenUsed/>
    <w:rsid w:val="00A52974"/>
    <w:rPr>
      <w:color w:val="0000FF"/>
      <w:u w:val="single"/>
    </w:rPr>
  </w:style>
  <w:style w:type="paragraph" w:styleId="a6">
    <w:name w:val="No Spacing"/>
    <w:uiPriority w:val="1"/>
    <w:qFormat/>
    <w:rsid w:val="00A52974"/>
    <w:pPr>
      <w:spacing w:after="0" w:line="240" w:lineRule="auto"/>
    </w:pPr>
  </w:style>
  <w:style w:type="paragraph" w:styleId="a7">
    <w:name w:val="Normal (Web)"/>
    <w:basedOn w:val="a"/>
    <w:uiPriority w:val="99"/>
    <w:semiHidden/>
    <w:unhideWhenUsed/>
    <w:rsid w:val="00316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16796"/>
    <w:rPr>
      <w:b/>
      <w:bCs/>
    </w:rPr>
  </w:style>
  <w:style w:type="table" w:styleId="a9">
    <w:name w:val="Table Grid"/>
    <w:basedOn w:val="a1"/>
    <w:uiPriority w:val="59"/>
    <w:rsid w:val="007C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6D11A9"/>
    <w:rPr>
      <w:color w:val="800080" w:themeColor="followedHyperlink"/>
      <w:u w:val="single"/>
    </w:rPr>
  </w:style>
  <w:style w:type="paragraph" w:styleId="ab">
    <w:name w:val="List Paragraph"/>
    <w:basedOn w:val="a"/>
    <w:uiPriority w:val="34"/>
    <w:qFormat/>
    <w:rsid w:val="000E1CC8"/>
    <w:pPr>
      <w:ind w:left="720"/>
      <w:contextualSpacing/>
    </w:pPr>
  </w:style>
  <w:style w:type="paragraph" w:styleId="ac">
    <w:name w:val="header"/>
    <w:basedOn w:val="a"/>
    <w:link w:val="ad"/>
    <w:uiPriority w:val="99"/>
    <w:unhideWhenUsed/>
    <w:rsid w:val="00057B0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57B0A"/>
  </w:style>
  <w:style w:type="paragraph" w:styleId="ae">
    <w:name w:val="footer"/>
    <w:basedOn w:val="a"/>
    <w:link w:val="af"/>
    <w:uiPriority w:val="99"/>
    <w:unhideWhenUsed/>
    <w:rsid w:val="00057B0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7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9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974"/>
    <w:rPr>
      <w:rFonts w:ascii="Tahoma" w:hAnsi="Tahoma" w:cs="Tahoma"/>
      <w:sz w:val="16"/>
      <w:szCs w:val="16"/>
    </w:rPr>
  </w:style>
  <w:style w:type="character" w:styleId="a5">
    <w:name w:val="Hyperlink"/>
    <w:basedOn w:val="a0"/>
    <w:uiPriority w:val="99"/>
    <w:unhideWhenUsed/>
    <w:rsid w:val="00A52974"/>
    <w:rPr>
      <w:color w:val="0000FF"/>
      <w:u w:val="single"/>
    </w:rPr>
  </w:style>
  <w:style w:type="paragraph" w:styleId="a6">
    <w:name w:val="No Spacing"/>
    <w:uiPriority w:val="1"/>
    <w:qFormat/>
    <w:rsid w:val="00A52974"/>
    <w:pPr>
      <w:spacing w:after="0" w:line="240" w:lineRule="auto"/>
    </w:pPr>
  </w:style>
  <w:style w:type="paragraph" w:styleId="a7">
    <w:name w:val="Normal (Web)"/>
    <w:basedOn w:val="a"/>
    <w:uiPriority w:val="99"/>
    <w:semiHidden/>
    <w:unhideWhenUsed/>
    <w:rsid w:val="00316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16796"/>
    <w:rPr>
      <w:b/>
      <w:bCs/>
    </w:rPr>
  </w:style>
  <w:style w:type="table" w:styleId="a9">
    <w:name w:val="Table Grid"/>
    <w:basedOn w:val="a1"/>
    <w:uiPriority w:val="59"/>
    <w:rsid w:val="007C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6D11A9"/>
    <w:rPr>
      <w:color w:val="800080" w:themeColor="followedHyperlink"/>
      <w:u w:val="single"/>
    </w:rPr>
  </w:style>
  <w:style w:type="paragraph" w:styleId="ab">
    <w:name w:val="List Paragraph"/>
    <w:basedOn w:val="a"/>
    <w:uiPriority w:val="34"/>
    <w:qFormat/>
    <w:rsid w:val="000E1CC8"/>
    <w:pPr>
      <w:ind w:left="720"/>
      <w:contextualSpacing/>
    </w:pPr>
  </w:style>
  <w:style w:type="paragraph" w:styleId="ac">
    <w:name w:val="header"/>
    <w:basedOn w:val="a"/>
    <w:link w:val="ad"/>
    <w:uiPriority w:val="99"/>
    <w:unhideWhenUsed/>
    <w:rsid w:val="00057B0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57B0A"/>
  </w:style>
  <w:style w:type="paragraph" w:styleId="ae">
    <w:name w:val="footer"/>
    <w:basedOn w:val="a"/>
    <w:link w:val="af"/>
    <w:uiPriority w:val="99"/>
    <w:unhideWhenUsed/>
    <w:rsid w:val="00057B0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5670">
      <w:bodyDiv w:val="1"/>
      <w:marLeft w:val="0"/>
      <w:marRight w:val="0"/>
      <w:marTop w:val="0"/>
      <w:marBottom w:val="0"/>
      <w:divBdr>
        <w:top w:val="none" w:sz="0" w:space="0" w:color="auto"/>
        <w:left w:val="none" w:sz="0" w:space="0" w:color="auto"/>
        <w:bottom w:val="none" w:sz="0" w:space="0" w:color="auto"/>
        <w:right w:val="none" w:sz="0" w:space="0" w:color="auto"/>
      </w:divBdr>
    </w:div>
    <w:div w:id="1403455144">
      <w:bodyDiv w:val="1"/>
      <w:marLeft w:val="0"/>
      <w:marRight w:val="0"/>
      <w:marTop w:val="0"/>
      <w:marBottom w:val="0"/>
      <w:divBdr>
        <w:top w:val="none" w:sz="0" w:space="0" w:color="auto"/>
        <w:left w:val="none" w:sz="0" w:space="0" w:color="auto"/>
        <w:bottom w:val="none" w:sz="0" w:space="0" w:color="auto"/>
        <w:right w:val="none" w:sz="0" w:space="0" w:color="auto"/>
      </w:divBdr>
      <w:divsChild>
        <w:div w:id="47036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5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4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pinabook.ru/catalog/book-8546/" TargetMode="External"/><Relationship Id="rId18" Type="http://schemas.openxmlformats.org/officeDocument/2006/relationships/image" Target="media/image9.jpeg"/><Relationship Id="rId26"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hyperlink" Target="https://psy.wikireading.ru/11456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alpinabook.ru/catalog/book-115679/" TargetMode="External"/><Relationship Id="rId25" Type="http://schemas.openxmlformats.org/officeDocument/2006/relationships/hyperlink" Target="https://www.alpinabook.ru/catalog/book-551502/" TargetMode="External"/><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hyperlink" Target="http://lyubarov.com/upload/files/%D0%AD%D1%80%D0%B8%D1%85%20%D0%A4%D1%80%D0%BE%D0%BC%D0%BC-%D0%98%D1%81%D0%BA%D1%83%D1%81%D1%81%D1%82%D0%B2%D0%BE%20%D0%BB%D1%8E%D0%B1%D0%B8%D1%82%D1%8C-E.Fromm.The%20Art%20of%20loving.%D0%9C-%20%D0%9F%D0%B5%D0%B4%D0%B0%D0%B3%D0%BE%D0%B3%D0%B8%D0%BA%D0%B0-1990.pdf"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alpinabook.ru/catalog/book-555992/" TargetMode="External"/><Relationship Id="rId28" Type="http://schemas.openxmlformats.org/officeDocument/2006/relationships/hyperlink" Target="https://www.alpinabook.ru/catalog/book-499952/"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alpinabook.ru/catalog/book-561107/" TargetMode="External"/><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magister.msk.ru/library/philos/solovyov/solovv21.htm" TargetMode="External"/><Relationship Id="rId27" Type="http://schemas.openxmlformats.org/officeDocument/2006/relationships/image" Target="media/image13.jpeg"/><Relationship Id="rId30" Type="http://schemas.openxmlformats.org/officeDocument/2006/relationships/hyperlink" Target="https://www.alpinabook.ru/catalog/book-43576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9</Pages>
  <Words>2967</Words>
  <Characters>16916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2020-06-17T15:26:00Z</dcterms:created>
  <dcterms:modified xsi:type="dcterms:W3CDTF">2020-06-30T23:53:00Z</dcterms:modified>
</cp:coreProperties>
</file>